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864F3" w14:textId="77777777" w:rsidR="000556CB" w:rsidRPr="00BD0000" w:rsidRDefault="00FF1488" w:rsidP="00C224BA">
      <w:pPr>
        <w:pStyle w:val="Subtitle"/>
        <w:rPr>
          <w:rFonts w:ascii="Georgia" w:hAnsi="Georgia"/>
          <w:b w:val="0"/>
          <w:szCs w:val="24"/>
        </w:rPr>
      </w:pPr>
      <w:r>
        <w:rPr>
          <w:rFonts w:ascii="Georgia" w:hAnsi="Georgia"/>
          <w:sz w:val="36"/>
        </w:rPr>
        <w:t xml:space="preserve">Personal Finance </w:t>
      </w:r>
    </w:p>
    <w:p w14:paraId="72A5A500" w14:textId="77777777" w:rsidR="000556CB" w:rsidRPr="004204FA" w:rsidRDefault="000556CB">
      <w:pPr>
        <w:jc w:val="center"/>
        <w:rPr>
          <w:rFonts w:ascii="Times New Roman" w:hAnsi="Times New Roman"/>
          <w:i/>
          <w:szCs w:val="24"/>
        </w:rPr>
      </w:pPr>
    </w:p>
    <w:p w14:paraId="57B7F266" w14:textId="77777777" w:rsidR="00823EE3" w:rsidRPr="00823EE3" w:rsidRDefault="00823EE3" w:rsidP="0081405C">
      <w:pPr>
        <w:rPr>
          <w:rFonts w:ascii="Times New Roman" w:hAnsi="Times New Roman"/>
          <w:szCs w:val="24"/>
        </w:rPr>
      </w:pPr>
    </w:p>
    <w:p w14:paraId="46DB2791" w14:textId="77777777" w:rsidR="002E3AE2" w:rsidRPr="00B42898" w:rsidRDefault="001C00E3" w:rsidP="002E3AE2">
      <w:pPr>
        <w:shd w:val="clear" w:color="auto" w:fill="FFFFFF"/>
        <w:spacing w:before="100" w:beforeAutospacing="1" w:after="100" w:afterAutospacing="1"/>
        <w:rPr>
          <w:rFonts w:asciiTheme="minorHAnsi" w:hAnsiTheme="minorHAnsi"/>
          <w:color w:val="000000"/>
          <w:szCs w:val="24"/>
        </w:rPr>
      </w:pPr>
      <w:r>
        <w:rPr>
          <w:rFonts w:asciiTheme="minorHAnsi" w:hAnsiTheme="minorHAnsi"/>
          <w:b/>
          <w:bCs/>
          <w:color w:val="000000"/>
          <w:szCs w:val="24"/>
        </w:rPr>
        <w:t xml:space="preserve">Personal Finance </w:t>
      </w:r>
      <w:r w:rsidRPr="002E3AE2">
        <w:rPr>
          <w:rFonts w:asciiTheme="minorHAnsi" w:hAnsiTheme="minorHAnsi"/>
          <w:b/>
          <w:bCs/>
          <w:color w:val="000000"/>
          <w:szCs w:val="24"/>
        </w:rPr>
        <w:t>is</w:t>
      </w:r>
      <w:r w:rsidR="002E3AE2" w:rsidRPr="002E3AE2">
        <w:rPr>
          <w:rFonts w:asciiTheme="minorHAnsi" w:hAnsiTheme="minorHAnsi"/>
          <w:color w:val="000000"/>
          <w:szCs w:val="24"/>
        </w:rPr>
        <w:t xml:space="preserve"> </w:t>
      </w:r>
      <w:r w:rsidR="00B42898" w:rsidRPr="00B42898">
        <w:rPr>
          <w:rFonts w:asciiTheme="minorHAnsi" w:hAnsiTheme="minorHAnsi"/>
          <w:color w:val="000000"/>
          <w:szCs w:val="24"/>
        </w:rPr>
        <w:t>designed to help students understand</w:t>
      </w:r>
      <w:r w:rsidR="00B42898" w:rsidRPr="00B42898">
        <w:rPr>
          <w:rFonts w:asciiTheme="minorHAnsi" w:hAnsiTheme="minorHAnsi" w:cs="Arial"/>
          <w:color w:val="222222"/>
          <w:shd w:val="clear" w:color="auto" w:fill="FFFFFF"/>
        </w:rPr>
        <w:t xml:space="preserve"> </w:t>
      </w:r>
      <w:r w:rsidR="00B42898" w:rsidRPr="00B42898">
        <w:rPr>
          <w:rFonts w:asciiTheme="minorHAnsi" w:hAnsiTheme="minorHAnsi"/>
          <w:color w:val="000000"/>
          <w:szCs w:val="24"/>
        </w:rPr>
        <w:t>the impact of individual choices on occupational goals and future earnings potential.</w:t>
      </w:r>
      <w:r w:rsidR="00B42898" w:rsidRPr="00B42898">
        <w:rPr>
          <w:rFonts w:asciiTheme="minorHAnsi" w:hAnsiTheme="minorHAnsi" w:cs="Arial"/>
          <w:color w:val="222222"/>
          <w:shd w:val="clear" w:color="auto" w:fill="FFFFFF"/>
        </w:rPr>
        <w:t xml:space="preserve"> T</w:t>
      </w:r>
      <w:r w:rsidR="002E3AE2" w:rsidRPr="00B42898">
        <w:rPr>
          <w:rFonts w:asciiTheme="minorHAnsi" w:hAnsiTheme="minorHAnsi"/>
          <w:color w:val="000000"/>
          <w:szCs w:val="24"/>
        </w:rPr>
        <w:t>here will be a major emphasis on areas such as:</w:t>
      </w:r>
    </w:p>
    <w:p w14:paraId="6089D0D2" w14:textId="77777777" w:rsidR="002E3AE2" w:rsidRPr="002E3AE2" w:rsidRDefault="001C00E3" w:rsidP="002E3AE2">
      <w:pPr>
        <w:numPr>
          <w:ilvl w:val="0"/>
          <w:numId w:val="5"/>
        </w:numPr>
        <w:shd w:val="clear" w:color="auto" w:fill="FFFFFF"/>
        <w:spacing w:before="100" w:beforeAutospacing="1" w:after="100" w:afterAutospacing="1"/>
        <w:rPr>
          <w:rFonts w:asciiTheme="minorHAnsi" w:hAnsiTheme="minorHAnsi"/>
          <w:color w:val="000000"/>
          <w:szCs w:val="24"/>
        </w:rPr>
      </w:pPr>
      <w:r>
        <w:rPr>
          <w:rFonts w:asciiTheme="minorHAnsi" w:hAnsiTheme="minorHAnsi"/>
          <w:color w:val="000000"/>
          <w:szCs w:val="24"/>
        </w:rPr>
        <w:t>Personal Financial Planning</w:t>
      </w:r>
    </w:p>
    <w:p w14:paraId="221CFEC1" w14:textId="77777777" w:rsidR="002E3AE2" w:rsidRPr="002E3AE2" w:rsidRDefault="001C00E3" w:rsidP="002E3AE2">
      <w:pPr>
        <w:numPr>
          <w:ilvl w:val="0"/>
          <w:numId w:val="5"/>
        </w:numPr>
        <w:shd w:val="clear" w:color="auto" w:fill="FFFFFF"/>
        <w:spacing w:before="100" w:beforeAutospacing="1" w:after="100" w:afterAutospacing="1"/>
        <w:rPr>
          <w:rFonts w:asciiTheme="minorHAnsi" w:hAnsiTheme="minorHAnsi"/>
          <w:color w:val="000000"/>
          <w:szCs w:val="24"/>
        </w:rPr>
      </w:pPr>
      <w:r>
        <w:rPr>
          <w:rFonts w:asciiTheme="minorHAnsi" w:hAnsiTheme="minorHAnsi"/>
          <w:color w:val="000000"/>
          <w:szCs w:val="24"/>
        </w:rPr>
        <w:t>Money Management Strategy</w:t>
      </w:r>
    </w:p>
    <w:p w14:paraId="4D65EC42" w14:textId="77777777" w:rsidR="002E3AE2" w:rsidRPr="002E3AE2" w:rsidRDefault="001C00E3" w:rsidP="002E3AE2">
      <w:pPr>
        <w:numPr>
          <w:ilvl w:val="0"/>
          <w:numId w:val="5"/>
        </w:numPr>
        <w:shd w:val="clear" w:color="auto" w:fill="FFFFFF"/>
        <w:spacing w:before="100" w:beforeAutospacing="1" w:after="100" w:afterAutospacing="1"/>
        <w:rPr>
          <w:rFonts w:asciiTheme="minorHAnsi" w:hAnsiTheme="minorHAnsi"/>
          <w:color w:val="000000"/>
          <w:szCs w:val="24"/>
        </w:rPr>
      </w:pPr>
      <w:r>
        <w:rPr>
          <w:rFonts w:asciiTheme="minorHAnsi" w:hAnsiTheme="minorHAnsi"/>
          <w:color w:val="000000"/>
          <w:szCs w:val="24"/>
        </w:rPr>
        <w:t>Consumer Purchasing and Protection</w:t>
      </w:r>
    </w:p>
    <w:p w14:paraId="5A257804" w14:textId="77777777" w:rsidR="002E3AE2" w:rsidRPr="002E3AE2" w:rsidRDefault="001C00E3" w:rsidP="002E3AE2">
      <w:pPr>
        <w:numPr>
          <w:ilvl w:val="0"/>
          <w:numId w:val="5"/>
        </w:numPr>
        <w:shd w:val="clear" w:color="auto" w:fill="FFFFFF"/>
        <w:spacing w:before="100" w:beforeAutospacing="1" w:after="100" w:afterAutospacing="1"/>
        <w:rPr>
          <w:rFonts w:asciiTheme="minorHAnsi" w:hAnsiTheme="minorHAnsi"/>
          <w:color w:val="000000"/>
          <w:szCs w:val="24"/>
        </w:rPr>
      </w:pPr>
      <w:r>
        <w:rPr>
          <w:rFonts w:asciiTheme="minorHAnsi" w:hAnsiTheme="minorHAnsi"/>
          <w:color w:val="000000"/>
          <w:szCs w:val="24"/>
        </w:rPr>
        <w:t>Banking</w:t>
      </w:r>
    </w:p>
    <w:p w14:paraId="6A7A1BB3" w14:textId="77777777" w:rsidR="002E3AE2" w:rsidRPr="002E3AE2" w:rsidRDefault="001C00E3" w:rsidP="002E3AE2">
      <w:pPr>
        <w:numPr>
          <w:ilvl w:val="0"/>
          <w:numId w:val="5"/>
        </w:numPr>
        <w:shd w:val="clear" w:color="auto" w:fill="FFFFFF"/>
        <w:spacing w:before="100" w:beforeAutospacing="1" w:after="100" w:afterAutospacing="1"/>
        <w:rPr>
          <w:rFonts w:asciiTheme="minorHAnsi" w:hAnsiTheme="minorHAnsi"/>
          <w:color w:val="000000"/>
          <w:szCs w:val="24"/>
        </w:rPr>
      </w:pPr>
      <w:r>
        <w:rPr>
          <w:rFonts w:asciiTheme="minorHAnsi" w:hAnsiTheme="minorHAnsi"/>
          <w:color w:val="000000"/>
          <w:szCs w:val="24"/>
        </w:rPr>
        <w:t>Consumer Credit</w:t>
      </w:r>
    </w:p>
    <w:p w14:paraId="69859198" w14:textId="77777777" w:rsidR="002E3AE2" w:rsidRPr="002E3AE2" w:rsidRDefault="001C00E3" w:rsidP="002E3AE2">
      <w:pPr>
        <w:numPr>
          <w:ilvl w:val="0"/>
          <w:numId w:val="5"/>
        </w:numPr>
        <w:shd w:val="clear" w:color="auto" w:fill="FFFFFF"/>
        <w:spacing w:before="100" w:beforeAutospacing="1" w:after="100" w:afterAutospacing="1"/>
        <w:rPr>
          <w:rFonts w:asciiTheme="minorHAnsi" w:hAnsiTheme="minorHAnsi"/>
          <w:color w:val="000000"/>
          <w:szCs w:val="24"/>
        </w:rPr>
      </w:pPr>
      <w:r>
        <w:rPr>
          <w:rFonts w:asciiTheme="minorHAnsi" w:hAnsiTheme="minorHAnsi"/>
          <w:color w:val="000000"/>
          <w:szCs w:val="24"/>
        </w:rPr>
        <w:t xml:space="preserve">Saving and Investing </w:t>
      </w:r>
    </w:p>
    <w:p w14:paraId="442F5FD1" w14:textId="2725B00B" w:rsidR="000556CB" w:rsidRPr="002E3AE2" w:rsidRDefault="000556CB" w:rsidP="003D0675">
      <w:pPr>
        <w:spacing w:before="120"/>
        <w:rPr>
          <w:rFonts w:asciiTheme="minorHAnsi" w:hAnsiTheme="minorHAnsi"/>
          <w:szCs w:val="24"/>
        </w:rPr>
      </w:pPr>
      <w:r w:rsidRPr="002E3AE2">
        <w:rPr>
          <w:rFonts w:asciiTheme="minorHAnsi" w:hAnsiTheme="minorHAnsi"/>
          <w:b/>
          <w:szCs w:val="24"/>
          <w:u w:val="single"/>
        </w:rPr>
        <w:t>Materials to bring to class daily</w:t>
      </w:r>
      <w:r w:rsidR="00CA01D5" w:rsidRPr="002E3AE2">
        <w:rPr>
          <w:rFonts w:asciiTheme="minorHAnsi" w:hAnsiTheme="minorHAnsi"/>
          <w:szCs w:val="24"/>
        </w:rPr>
        <w:t>:</w:t>
      </w:r>
      <w:r w:rsidR="00CA01D5" w:rsidRPr="002E3AE2">
        <w:rPr>
          <w:rFonts w:asciiTheme="minorHAnsi" w:hAnsiTheme="minorHAnsi"/>
          <w:szCs w:val="24"/>
        </w:rPr>
        <w:tab/>
      </w:r>
      <w:r w:rsidRPr="002E3AE2">
        <w:rPr>
          <w:rFonts w:asciiTheme="minorHAnsi" w:hAnsiTheme="minorHAnsi"/>
          <w:szCs w:val="24"/>
        </w:rPr>
        <w:sym w:font="Symbol" w:char="F0B7"/>
      </w:r>
      <w:r w:rsidRPr="002E3AE2">
        <w:rPr>
          <w:rFonts w:asciiTheme="minorHAnsi" w:hAnsiTheme="minorHAnsi"/>
          <w:szCs w:val="24"/>
        </w:rPr>
        <w:t xml:space="preserve">  </w:t>
      </w:r>
      <w:r w:rsidR="001A2D88">
        <w:rPr>
          <w:rFonts w:asciiTheme="minorHAnsi" w:hAnsiTheme="minorHAnsi"/>
          <w:i/>
          <w:szCs w:val="24"/>
        </w:rPr>
        <w:t>Google Classroom</w:t>
      </w:r>
    </w:p>
    <w:p w14:paraId="687BA878" w14:textId="77777777" w:rsidR="000556CB" w:rsidRPr="002E3AE2" w:rsidRDefault="00CA01D5">
      <w:pPr>
        <w:rPr>
          <w:rFonts w:asciiTheme="minorHAnsi" w:hAnsiTheme="minorHAnsi"/>
          <w:szCs w:val="24"/>
        </w:rPr>
      </w:pPr>
      <w:r w:rsidRPr="002E3AE2">
        <w:rPr>
          <w:rFonts w:asciiTheme="minorHAnsi" w:hAnsiTheme="minorHAnsi"/>
          <w:szCs w:val="24"/>
        </w:rPr>
        <w:tab/>
      </w:r>
      <w:r w:rsidRPr="002E3AE2">
        <w:rPr>
          <w:rFonts w:asciiTheme="minorHAnsi" w:hAnsiTheme="minorHAnsi"/>
          <w:szCs w:val="24"/>
        </w:rPr>
        <w:tab/>
      </w:r>
      <w:r w:rsidRPr="002E3AE2">
        <w:rPr>
          <w:rFonts w:asciiTheme="minorHAnsi" w:hAnsiTheme="minorHAnsi"/>
          <w:szCs w:val="24"/>
        </w:rPr>
        <w:tab/>
      </w:r>
      <w:r w:rsidRPr="002E3AE2">
        <w:rPr>
          <w:rFonts w:asciiTheme="minorHAnsi" w:hAnsiTheme="minorHAnsi"/>
          <w:szCs w:val="24"/>
        </w:rPr>
        <w:tab/>
      </w:r>
      <w:r w:rsidRPr="002E3AE2">
        <w:rPr>
          <w:rFonts w:asciiTheme="minorHAnsi" w:hAnsiTheme="minorHAnsi"/>
          <w:szCs w:val="24"/>
        </w:rPr>
        <w:tab/>
      </w:r>
      <w:r w:rsidRPr="002E3AE2">
        <w:rPr>
          <w:rFonts w:asciiTheme="minorHAnsi" w:hAnsiTheme="minorHAnsi"/>
          <w:szCs w:val="24"/>
        </w:rPr>
        <w:sym w:font="Symbol" w:char="F0B7"/>
      </w:r>
      <w:r w:rsidRPr="002E3AE2">
        <w:rPr>
          <w:rFonts w:asciiTheme="minorHAnsi" w:hAnsiTheme="minorHAnsi"/>
          <w:szCs w:val="24"/>
        </w:rPr>
        <w:t xml:space="preserve">  </w:t>
      </w:r>
      <w:r w:rsidR="00E21339">
        <w:rPr>
          <w:rFonts w:asciiTheme="minorHAnsi" w:hAnsiTheme="minorHAnsi"/>
          <w:i/>
          <w:szCs w:val="24"/>
        </w:rPr>
        <w:t>Pen</w:t>
      </w:r>
    </w:p>
    <w:p w14:paraId="3818B9F3" w14:textId="67B12E76" w:rsidR="000556CB" w:rsidRPr="002E3AE2" w:rsidRDefault="000556CB" w:rsidP="001A2D88">
      <w:pPr>
        <w:pStyle w:val="BodyTextIndent"/>
        <w:ind w:left="5760" w:hanging="2160"/>
        <w:rPr>
          <w:rFonts w:asciiTheme="minorHAnsi" w:hAnsiTheme="minorHAnsi"/>
          <w:szCs w:val="24"/>
        </w:rPr>
      </w:pPr>
    </w:p>
    <w:p w14:paraId="27A27479" w14:textId="77777777" w:rsidR="000556CB" w:rsidRPr="002E3AE2" w:rsidRDefault="000556CB" w:rsidP="00A12A05">
      <w:pPr>
        <w:rPr>
          <w:rFonts w:asciiTheme="minorHAnsi" w:hAnsiTheme="minorHAnsi"/>
          <w:i/>
          <w:szCs w:val="24"/>
        </w:rPr>
      </w:pPr>
      <w:r w:rsidRPr="002E3AE2">
        <w:rPr>
          <w:rFonts w:asciiTheme="minorHAnsi" w:hAnsiTheme="minorHAnsi"/>
          <w:b/>
          <w:szCs w:val="24"/>
          <w:u w:val="single"/>
        </w:rPr>
        <w:t>Daily work</w:t>
      </w:r>
      <w:r w:rsidRPr="002E3AE2">
        <w:rPr>
          <w:rFonts w:asciiTheme="minorHAnsi" w:hAnsiTheme="minorHAnsi"/>
          <w:szCs w:val="24"/>
        </w:rPr>
        <w:t xml:space="preserve">:  </w:t>
      </w:r>
      <w:r w:rsidR="00CF3B32" w:rsidRPr="002E3AE2">
        <w:rPr>
          <w:rFonts w:asciiTheme="minorHAnsi" w:hAnsiTheme="minorHAnsi"/>
          <w:szCs w:val="24"/>
        </w:rPr>
        <w:t>You</w:t>
      </w:r>
      <w:r w:rsidRPr="002E3AE2">
        <w:rPr>
          <w:rFonts w:asciiTheme="minorHAnsi" w:hAnsiTheme="minorHAnsi"/>
          <w:szCs w:val="24"/>
        </w:rPr>
        <w:t xml:space="preserve"> will have daily assignments</w:t>
      </w:r>
      <w:r w:rsidR="00C224BA" w:rsidRPr="002E3AE2">
        <w:rPr>
          <w:rFonts w:asciiTheme="minorHAnsi" w:hAnsiTheme="minorHAnsi"/>
          <w:szCs w:val="24"/>
        </w:rPr>
        <w:t>/homework</w:t>
      </w:r>
      <w:r w:rsidR="00207DE8" w:rsidRPr="002E3AE2">
        <w:rPr>
          <w:rFonts w:asciiTheme="minorHAnsi" w:hAnsiTheme="minorHAnsi"/>
          <w:szCs w:val="24"/>
        </w:rPr>
        <w:t xml:space="preserve">. </w:t>
      </w:r>
      <w:r w:rsidR="00C224BA" w:rsidRPr="002E3AE2">
        <w:rPr>
          <w:rFonts w:asciiTheme="minorHAnsi" w:hAnsiTheme="minorHAnsi"/>
          <w:i/>
          <w:szCs w:val="24"/>
        </w:rPr>
        <w:t>Unless</w:t>
      </w:r>
      <w:r w:rsidR="00C224BA" w:rsidRPr="002E3AE2">
        <w:rPr>
          <w:rFonts w:asciiTheme="minorHAnsi" w:hAnsiTheme="minorHAnsi"/>
          <w:szCs w:val="24"/>
        </w:rPr>
        <w:t xml:space="preserve"> </w:t>
      </w:r>
      <w:r w:rsidRPr="002E3AE2">
        <w:rPr>
          <w:rFonts w:asciiTheme="minorHAnsi" w:hAnsiTheme="minorHAnsi"/>
          <w:i/>
          <w:szCs w:val="24"/>
        </w:rPr>
        <w:t xml:space="preserve">otherwise specified, all assignments are due at the beginning </w:t>
      </w:r>
      <w:r w:rsidR="00D01EA7" w:rsidRPr="002E3AE2">
        <w:rPr>
          <w:rFonts w:asciiTheme="minorHAnsi" w:hAnsiTheme="minorHAnsi"/>
          <w:i/>
          <w:szCs w:val="24"/>
        </w:rPr>
        <w:t>of class the day it is due</w:t>
      </w:r>
      <w:r w:rsidRPr="002E3AE2">
        <w:rPr>
          <w:rFonts w:asciiTheme="minorHAnsi" w:hAnsiTheme="minorHAnsi"/>
          <w:i/>
          <w:szCs w:val="24"/>
        </w:rPr>
        <w:t xml:space="preserve">.  </w:t>
      </w:r>
      <w:r w:rsidR="00385B4A" w:rsidRPr="002E3AE2">
        <w:rPr>
          <w:rFonts w:asciiTheme="minorHAnsi" w:hAnsiTheme="minorHAnsi"/>
          <w:i/>
          <w:szCs w:val="24"/>
        </w:rPr>
        <w:t>Of course, you are expected to be on time for class</w:t>
      </w:r>
      <w:r w:rsidR="00385B4A" w:rsidRPr="002E3AE2">
        <w:rPr>
          <w:rFonts w:asciiTheme="minorHAnsi" w:hAnsiTheme="minorHAnsi"/>
          <w:szCs w:val="24"/>
        </w:rPr>
        <w:t xml:space="preserve">.  </w:t>
      </w:r>
      <w:r w:rsidR="00D01EA7" w:rsidRPr="002E3AE2">
        <w:rPr>
          <w:rFonts w:asciiTheme="minorHAnsi" w:hAnsiTheme="minorHAnsi"/>
          <w:szCs w:val="24"/>
        </w:rPr>
        <w:t>C</w:t>
      </w:r>
      <w:r w:rsidR="0053731A" w:rsidRPr="002E3AE2">
        <w:rPr>
          <w:rFonts w:asciiTheme="minorHAnsi" w:hAnsiTheme="minorHAnsi"/>
          <w:szCs w:val="24"/>
        </w:rPr>
        <w:t>lassroom assignments</w:t>
      </w:r>
      <w:r w:rsidR="00500588">
        <w:rPr>
          <w:rFonts w:asciiTheme="minorHAnsi" w:hAnsiTheme="minorHAnsi"/>
          <w:szCs w:val="24"/>
        </w:rPr>
        <w:t>, quizzes</w:t>
      </w:r>
      <w:r w:rsidR="0053731A" w:rsidRPr="002E3AE2">
        <w:rPr>
          <w:rFonts w:asciiTheme="minorHAnsi" w:hAnsiTheme="minorHAnsi"/>
          <w:szCs w:val="24"/>
        </w:rPr>
        <w:t xml:space="preserve"> </w:t>
      </w:r>
      <w:r w:rsidR="00D01EA7" w:rsidRPr="002E3AE2">
        <w:rPr>
          <w:rFonts w:asciiTheme="minorHAnsi" w:hAnsiTheme="minorHAnsi"/>
          <w:szCs w:val="24"/>
        </w:rPr>
        <w:t>and tests</w:t>
      </w:r>
      <w:r w:rsidR="00A12A05" w:rsidRPr="002E3AE2">
        <w:rPr>
          <w:rFonts w:asciiTheme="minorHAnsi" w:hAnsiTheme="minorHAnsi"/>
          <w:szCs w:val="24"/>
        </w:rPr>
        <w:t xml:space="preserve"> will use the grading scale shown below:</w:t>
      </w:r>
    </w:p>
    <w:p w14:paraId="1E5B0D97" w14:textId="77777777" w:rsidR="000556CB" w:rsidRPr="002E3AE2" w:rsidRDefault="000556CB" w:rsidP="00136AD3">
      <w:pPr>
        <w:spacing w:before="120"/>
        <w:rPr>
          <w:rFonts w:asciiTheme="minorHAnsi" w:hAnsiTheme="minorHAnsi"/>
          <w:szCs w:val="24"/>
        </w:rPr>
      </w:pPr>
      <w:r w:rsidRPr="002E3AE2">
        <w:rPr>
          <w:rFonts w:asciiTheme="minorHAnsi" w:hAnsiTheme="minorHAnsi"/>
          <w:b/>
          <w:szCs w:val="24"/>
          <w:u w:val="single"/>
        </w:rPr>
        <w:t>Grading</w:t>
      </w:r>
      <w:r w:rsidR="00BE73D3" w:rsidRPr="002E3AE2">
        <w:rPr>
          <w:rFonts w:asciiTheme="minorHAnsi" w:hAnsiTheme="minorHAnsi"/>
          <w:b/>
          <w:szCs w:val="24"/>
          <w:u w:val="single"/>
        </w:rPr>
        <w:t xml:space="preserve"> Categories</w:t>
      </w:r>
      <w:r w:rsidR="004F08AA" w:rsidRPr="002E3AE2">
        <w:rPr>
          <w:rFonts w:asciiTheme="minorHAnsi" w:hAnsiTheme="minorHAnsi"/>
          <w:b/>
          <w:szCs w:val="24"/>
        </w:rPr>
        <w:t xml:space="preserve"> - Graded with total points  </w:t>
      </w:r>
      <w:r w:rsidR="00CF3B32" w:rsidRPr="002E3AE2">
        <w:rPr>
          <w:rFonts w:asciiTheme="minorHAnsi" w:hAnsiTheme="minorHAnsi"/>
          <w:b/>
          <w:szCs w:val="24"/>
        </w:rPr>
        <w:tab/>
      </w:r>
      <w:r w:rsidR="00A12A05" w:rsidRPr="002E3AE2">
        <w:rPr>
          <w:rFonts w:asciiTheme="minorHAnsi" w:hAnsiTheme="minorHAnsi"/>
          <w:b/>
          <w:szCs w:val="24"/>
        </w:rPr>
        <w:tab/>
      </w:r>
      <w:r w:rsidR="00853375" w:rsidRPr="002E3AE2">
        <w:rPr>
          <w:rFonts w:asciiTheme="minorHAnsi" w:hAnsiTheme="minorHAnsi"/>
          <w:b/>
          <w:szCs w:val="24"/>
        </w:rPr>
        <w:tab/>
      </w:r>
      <w:r w:rsidR="00853375" w:rsidRPr="002E3AE2">
        <w:rPr>
          <w:rFonts w:asciiTheme="minorHAnsi" w:hAnsiTheme="minorHAnsi"/>
          <w:b/>
          <w:szCs w:val="24"/>
        </w:rPr>
        <w:tab/>
      </w:r>
      <w:r w:rsidR="00853375" w:rsidRPr="002E3AE2">
        <w:rPr>
          <w:rFonts w:asciiTheme="minorHAnsi" w:hAnsiTheme="minorHAnsi"/>
          <w:b/>
          <w:szCs w:val="24"/>
        </w:rPr>
        <w:tab/>
      </w:r>
      <w:r w:rsidR="00853375" w:rsidRPr="002E3AE2">
        <w:rPr>
          <w:rFonts w:asciiTheme="minorHAnsi" w:hAnsiTheme="minorHAnsi"/>
          <w:b/>
          <w:szCs w:val="24"/>
        </w:rPr>
        <w:tab/>
      </w:r>
    </w:p>
    <w:p w14:paraId="26252636" w14:textId="77777777" w:rsidR="000556CB" w:rsidRPr="002E3AE2" w:rsidRDefault="000556CB" w:rsidP="00136AD3">
      <w:pPr>
        <w:spacing w:before="120"/>
        <w:rPr>
          <w:rFonts w:asciiTheme="minorHAnsi" w:hAnsiTheme="minorHAnsi"/>
          <w:szCs w:val="24"/>
        </w:rPr>
      </w:pPr>
      <w:r w:rsidRPr="002E3AE2">
        <w:rPr>
          <w:rFonts w:asciiTheme="minorHAnsi" w:hAnsiTheme="minorHAnsi"/>
          <w:szCs w:val="24"/>
        </w:rPr>
        <w:t>Da</w:t>
      </w:r>
      <w:r w:rsidR="00CF3B32" w:rsidRPr="002E3AE2">
        <w:rPr>
          <w:rFonts w:asciiTheme="minorHAnsi" w:hAnsiTheme="minorHAnsi"/>
          <w:szCs w:val="24"/>
        </w:rPr>
        <w:t>ily work</w:t>
      </w:r>
      <w:r w:rsidR="00207DE8" w:rsidRPr="002E3AE2">
        <w:rPr>
          <w:rFonts w:asciiTheme="minorHAnsi" w:hAnsiTheme="minorHAnsi"/>
          <w:szCs w:val="24"/>
        </w:rPr>
        <w:t xml:space="preserve"> (homework assignments</w:t>
      </w:r>
      <w:r w:rsidR="00D01EA7" w:rsidRPr="002E3AE2">
        <w:rPr>
          <w:rFonts w:asciiTheme="minorHAnsi" w:hAnsiTheme="minorHAnsi"/>
          <w:szCs w:val="24"/>
        </w:rPr>
        <w:t>, projects</w:t>
      </w:r>
      <w:r w:rsidR="004F08AA" w:rsidRPr="002E3AE2">
        <w:rPr>
          <w:rFonts w:asciiTheme="minorHAnsi" w:hAnsiTheme="minorHAnsi"/>
          <w:szCs w:val="24"/>
        </w:rPr>
        <w:t>)</w:t>
      </w:r>
      <w:r w:rsidR="00D01EA7" w:rsidRPr="002E3AE2">
        <w:rPr>
          <w:rFonts w:asciiTheme="minorHAnsi" w:hAnsiTheme="minorHAnsi"/>
          <w:szCs w:val="24"/>
        </w:rPr>
        <w:tab/>
      </w:r>
      <w:r w:rsidR="00853375" w:rsidRPr="002E3AE2">
        <w:rPr>
          <w:rFonts w:asciiTheme="minorHAnsi" w:hAnsiTheme="minorHAnsi"/>
          <w:szCs w:val="24"/>
        </w:rPr>
        <w:tab/>
      </w:r>
      <w:r w:rsidR="00207DE8" w:rsidRPr="002E3AE2">
        <w:rPr>
          <w:rFonts w:asciiTheme="minorHAnsi" w:hAnsiTheme="minorHAnsi"/>
          <w:szCs w:val="24"/>
        </w:rPr>
        <w:tab/>
      </w:r>
      <w:r w:rsidR="00207DE8" w:rsidRPr="002E3AE2">
        <w:rPr>
          <w:rFonts w:asciiTheme="minorHAnsi" w:hAnsiTheme="minorHAnsi"/>
          <w:szCs w:val="24"/>
        </w:rPr>
        <w:tab/>
      </w:r>
      <w:r w:rsidR="00207DE8" w:rsidRPr="002E3AE2">
        <w:rPr>
          <w:rFonts w:asciiTheme="minorHAnsi" w:hAnsiTheme="minorHAnsi"/>
          <w:szCs w:val="24"/>
        </w:rPr>
        <w:tab/>
      </w:r>
      <w:r w:rsidR="00853375" w:rsidRPr="002E3AE2">
        <w:rPr>
          <w:rFonts w:asciiTheme="minorHAnsi" w:hAnsiTheme="minorHAnsi"/>
          <w:szCs w:val="24"/>
        </w:rPr>
        <w:tab/>
      </w:r>
    </w:p>
    <w:p w14:paraId="7A379C9D" w14:textId="77777777" w:rsidR="00CF3B32" w:rsidRPr="002E3AE2" w:rsidRDefault="00BE73D3" w:rsidP="00F07004">
      <w:pPr>
        <w:rPr>
          <w:rFonts w:asciiTheme="minorHAnsi" w:hAnsiTheme="minorHAnsi"/>
          <w:szCs w:val="24"/>
        </w:rPr>
      </w:pPr>
      <w:r w:rsidRPr="002E3AE2">
        <w:rPr>
          <w:rFonts w:asciiTheme="minorHAnsi" w:hAnsiTheme="minorHAnsi"/>
          <w:szCs w:val="24"/>
        </w:rPr>
        <w:t>Tests</w:t>
      </w:r>
      <w:r w:rsidR="00D01EA7" w:rsidRPr="002E3AE2">
        <w:rPr>
          <w:rFonts w:asciiTheme="minorHAnsi" w:hAnsiTheme="minorHAnsi"/>
          <w:szCs w:val="24"/>
        </w:rPr>
        <w:tab/>
      </w:r>
      <w:r w:rsidR="00D01EA7" w:rsidRPr="002E3AE2">
        <w:rPr>
          <w:rFonts w:asciiTheme="minorHAnsi" w:hAnsiTheme="minorHAnsi"/>
          <w:szCs w:val="24"/>
        </w:rPr>
        <w:tab/>
      </w:r>
      <w:r w:rsidR="00D01EA7" w:rsidRPr="002E3AE2">
        <w:rPr>
          <w:rFonts w:asciiTheme="minorHAnsi" w:hAnsiTheme="minorHAnsi"/>
          <w:szCs w:val="24"/>
        </w:rPr>
        <w:tab/>
      </w:r>
      <w:r w:rsidR="00D01EA7" w:rsidRPr="002E3AE2">
        <w:rPr>
          <w:rFonts w:asciiTheme="minorHAnsi" w:hAnsiTheme="minorHAnsi"/>
          <w:szCs w:val="24"/>
        </w:rPr>
        <w:tab/>
      </w:r>
      <w:r w:rsidR="00A12A05" w:rsidRPr="002E3AE2">
        <w:rPr>
          <w:rFonts w:asciiTheme="minorHAnsi" w:hAnsiTheme="minorHAnsi"/>
          <w:szCs w:val="24"/>
        </w:rPr>
        <w:tab/>
      </w:r>
      <w:r w:rsidR="00A12A05" w:rsidRPr="002E3AE2">
        <w:rPr>
          <w:rFonts w:asciiTheme="minorHAnsi" w:hAnsiTheme="minorHAnsi"/>
          <w:szCs w:val="24"/>
        </w:rPr>
        <w:tab/>
      </w:r>
      <w:r w:rsidR="00A12A05" w:rsidRPr="002E3AE2">
        <w:rPr>
          <w:rFonts w:asciiTheme="minorHAnsi" w:hAnsiTheme="minorHAnsi"/>
          <w:szCs w:val="24"/>
        </w:rPr>
        <w:tab/>
      </w:r>
      <w:r w:rsidR="00A12A05" w:rsidRPr="002E3AE2">
        <w:rPr>
          <w:rFonts w:asciiTheme="minorHAnsi" w:hAnsiTheme="minorHAnsi"/>
          <w:szCs w:val="24"/>
        </w:rPr>
        <w:tab/>
      </w:r>
      <w:r w:rsidR="003327C3" w:rsidRPr="002E3AE2">
        <w:rPr>
          <w:rFonts w:asciiTheme="minorHAnsi" w:hAnsiTheme="minorHAnsi"/>
          <w:szCs w:val="24"/>
        </w:rPr>
        <w:tab/>
      </w:r>
      <w:r w:rsidR="00853375" w:rsidRPr="002E3AE2">
        <w:rPr>
          <w:rFonts w:asciiTheme="minorHAnsi" w:hAnsiTheme="minorHAnsi"/>
          <w:szCs w:val="24"/>
        </w:rPr>
        <w:tab/>
      </w:r>
      <w:r w:rsidR="00853375" w:rsidRPr="002E3AE2">
        <w:rPr>
          <w:rFonts w:asciiTheme="minorHAnsi" w:hAnsiTheme="minorHAnsi"/>
          <w:szCs w:val="24"/>
        </w:rPr>
        <w:tab/>
      </w:r>
      <w:r w:rsidR="00853375" w:rsidRPr="002E3AE2">
        <w:rPr>
          <w:rFonts w:asciiTheme="minorHAnsi" w:hAnsiTheme="minorHAnsi"/>
          <w:szCs w:val="24"/>
        </w:rPr>
        <w:tab/>
      </w:r>
    </w:p>
    <w:tbl>
      <w:tblPr>
        <w:tblStyle w:val="TableGrid"/>
        <w:tblW w:w="0" w:type="auto"/>
        <w:tblInd w:w="4068" w:type="dxa"/>
        <w:tblLook w:val="04A0" w:firstRow="1" w:lastRow="0" w:firstColumn="1" w:lastColumn="0" w:noHBand="0" w:noVBand="1"/>
      </w:tblPr>
      <w:tblGrid>
        <w:gridCol w:w="1536"/>
        <w:gridCol w:w="540"/>
      </w:tblGrid>
      <w:tr w:rsidR="00F96D95" w:rsidRPr="002E3AE2" w14:paraId="12AB9279" w14:textId="77777777" w:rsidTr="00F96D95">
        <w:tc>
          <w:tcPr>
            <w:tcW w:w="1536" w:type="dxa"/>
          </w:tcPr>
          <w:p w14:paraId="42801950" w14:textId="77777777" w:rsidR="00F96D95" w:rsidRPr="002E3AE2" w:rsidRDefault="00F96D95" w:rsidP="00F96D95">
            <w:pPr>
              <w:rPr>
                <w:rFonts w:asciiTheme="minorHAnsi" w:hAnsiTheme="minorHAnsi"/>
                <w:b/>
                <w:szCs w:val="24"/>
              </w:rPr>
            </w:pPr>
            <w:r w:rsidRPr="002E3AE2">
              <w:rPr>
                <w:rFonts w:asciiTheme="minorHAnsi" w:hAnsiTheme="minorHAnsi"/>
                <w:b/>
                <w:szCs w:val="24"/>
              </w:rPr>
              <w:t>93.5 above</w:t>
            </w:r>
          </w:p>
        </w:tc>
        <w:tc>
          <w:tcPr>
            <w:tcW w:w="540" w:type="dxa"/>
          </w:tcPr>
          <w:p w14:paraId="4757E9A7" w14:textId="77777777" w:rsidR="00F96D95" w:rsidRPr="002E3AE2" w:rsidRDefault="00F96D95" w:rsidP="00A12A05">
            <w:pPr>
              <w:rPr>
                <w:rFonts w:asciiTheme="minorHAnsi" w:hAnsiTheme="minorHAnsi"/>
                <w:b/>
                <w:szCs w:val="24"/>
              </w:rPr>
            </w:pPr>
            <w:r w:rsidRPr="002E3AE2">
              <w:rPr>
                <w:rFonts w:asciiTheme="minorHAnsi" w:hAnsiTheme="minorHAnsi"/>
                <w:b/>
                <w:szCs w:val="24"/>
              </w:rPr>
              <w:t>A</w:t>
            </w:r>
          </w:p>
        </w:tc>
      </w:tr>
      <w:tr w:rsidR="00F96D95" w:rsidRPr="002E3AE2" w14:paraId="108C9A39" w14:textId="77777777" w:rsidTr="00F96D95">
        <w:tc>
          <w:tcPr>
            <w:tcW w:w="1536" w:type="dxa"/>
          </w:tcPr>
          <w:p w14:paraId="5B1EE786" w14:textId="77777777" w:rsidR="00F96D95" w:rsidRPr="002E3AE2" w:rsidRDefault="00F96D95" w:rsidP="00A12A05">
            <w:pPr>
              <w:rPr>
                <w:rFonts w:asciiTheme="minorHAnsi" w:hAnsiTheme="minorHAnsi"/>
                <w:b/>
                <w:szCs w:val="24"/>
              </w:rPr>
            </w:pPr>
            <w:r w:rsidRPr="002E3AE2">
              <w:rPr>
                <w:rFonts w:asciiTheme="minorHAnsi" w:hAnsiTheme="minorHAnsi"/>
                <w:b/>
                <w:szCs w:val="24"/>
              </w:rPr>
              <w:t>89.5 - 93.4</w:t>
            </w:r>
          </w:p>
        </w:tc>
        <w:tc>
          <w:tcPr>
            <w:tcW w:w="540" w:type="dxa"/>
          </w:tcPr>
          <w:p w14:paraId="4BA4E907" w14:textId="77777777" w:rsidR="00F96D95" w:rsidRPr="002E3AE2" w:rsidRDefault="00F96D95" w:rsidP="00A12A05">
            <w:pPr>
              <w:rPr>
                <w:rFonts w:asciiTheme="minorHAnsi" w:hAnsiTheme="minorHAnsi"/>
                <w:b/>
                <w:szCs w:val="24"/>
              </w:rPr>
            </w:pPr>
            <w:r w:rsidRPr="002E3AE2">
              <w:rPr>
                <w:rFonts w:asciiTheme="minorHAnsi" w:hAnsiTheme="minorHAnsi"/>
                <w:b/>
                <w:szCs w:val="24"/>
              </w:rPr>
              <w:t>A-</w:t>
            </w:r>
          </w:p>
        </w:tc>
      </w:tr>
      <w:tr w:rsidR="00F96D95" w:rsidRPr="002E3AE2" w14:paraId="7C9C8CBC" w14:textId="77777777" w:rsidTr="00F96D95">
        <w:tc>
          <w:tcPr>
            <w:tcW w:w="1536" w:type="dxa"/>
          </w:tcPr>
          <w:p w14:paraId="7D0526AA" w14:textId="77777777" w:rsidR="00F96D95" w:rsidRPr="002E3AE2" w:rsidRDefault="00F96D95" w:rsidP="00A12A05">
            <w:pPr>
              <w:rPr>
                <w:rFonts w:asciiTheme="minorHAnsi" w:hAnsiTheme="minorHAnsi"/>
                <w:b/>
                <w:szCs w:val="24"/>
              </w:rPr>
            </w:pPr>
            <w:r w:rsidRPr="002E3AE2">
              <w:rPr>
                <w:rFonts w:asciiTheme="minorHAnsi" w:hAnsiTheme="minorHAnsi"/>
                <w:b/>
                <w:szCs w:val="24"/>
              </w:rPr>
              <w:t>86.5 - 89.4</w:t>
            </w:r>
          </w:p>
        </w:tc>
        <w:tc>
          <w:tcPr>
            <w:tcW w:w="540" w:type="dxa"/>
          </w:tcPr>
          <w:p w14:paraId="49A93D2C" w14:textId="77777777" w:rsidR="00F96D95" w:rsidRPr="002E3AE2" w:rsidRDefault="00F96D95" w:rsidP="00A12A05">
            <w:pPr>
              <w:rPr>
                <w:rFonts w:asciiTheme="minorHAnsi" w:hAnsiTheme="minorHAnsi"/>
                <w:b/>
                <w:szCs w:val="24"/>
              </w:rPr>
            </w:pPr>
            <w:r w:rsidRPr="002E3AE2">
              <w:rPr>
                <w:rFonts w:asciiTheme="minorHAnsi" w:hAnsiTheme="minorHAnsi"/>
                <w:b/>
                <w:szCs w:val="24"/>
              </w:rPr>
              <w:t>B+</w:t>
            </w:r>
          </w:p>
        </w:tc>
      </w:tr>
      <w:tr w:rsidR="00F96D95" w:rsidRPr="002E3AE2" w14:paraId="3214F358" w14:textId="77777777" w:rsidTr="00F96D95">
        <w:tc>
          <w:tcPr>
            <w:tcW w:w="1536" w:type="dxa"/>
          </w:tcPr>
          <w:p w14:paraId="1CCFFAA4" w14:textId="77777777" w:rsidR="00F96D95" w:rsidRPr="002E3AE2" w:rsidRDefault="00F96D95" w:rsidP="00A12A05">
            <w:pPr>
              <w:rPr>
                <w:rFonts w:asciiTheme="minorHAnsi" w:hAnsiTheme="minorHAnsi"/>
                <w:b/>
                <w:szCs w:val="24"/>
              </w:rPr>
            </w:pPr>
            <w:r w:rsidRPr="002E3AE2">
              <w:rPr>
                <w:rFonts w:asciiTheme="minorHAnsi" w:hAnsiTheme="minorHAnsi"/>
                <w:b/>
                <w:szCs w:val="24"/>
              </w:rPr>
              <w:t>82.5 - 86.4</w:t>
            </w:r>
          </w:p>
        </w:tc>
        <w:tc>
          <w:tcPr>
            <w:tcW w:w="540" w:type="dxa"/>
          </w:tcPr>
          <w:p w14:paraId="71CF203F" w14:textId="77777777" w:rsidR="00F96D95" w:rsidRPr="002E3AE2" w:rsidRDefault="00F96D95" w:rsidP="00A12A05">
            <w:pPr>
              <w:rPr>
                <w:rFonts w:asciiTheme="minorHAnsi" w:hAnsiTheme="minorHAnsi"/>
                <w:b/>
                <w:szCs w:val="24"/>
              </w:rPr>
            </w:pPr>
            <w:r w:rsidRPr="002E3AE2">
              <w:rPr>
                <w:rFonts w:asciiTheme="minorHAnsi" w:hAnsiTheme="minorHAnsi"/>
                <w:b/>
                <w:szCs w:val="24"/>
              </w:rPr>
              <w:t>B</w:t>
            </w:r>
          </w:p>
        </w:tc>
      </w:tr>
      <w:tr w:rsidR="00F96D95" w:rsidRPr="002E3AE2" w14:paraId="2F19FC55" w14:textId="77777777" w:rsidTr="00F96D95">
        <w:tc>
          <w:tcPr>
            <w:tcW w:w="1536" w:type="dxa"/>
          </w:tcPr>
          <w:p w14:paraId="68C84484" w14:textId="77777777" w:rsidR="00F96D95" w:rsidRPr="002E3AE2" w:rsidRDefault="00F96D95" w:rsidP="00A12A05">
            <w:pPr>
              <w:rPr>
                <w:rFonts w:asciiTheme="minorHAnsi" w:hAnsiTheme="minorHAnsi"/>
                <w:b/>
                <w:szCs w:val="24"/>
              </w:rPr>
            </w:pPr>
            <w:r w:rsidRPr="002E3AE2">
              <w:rPr>
                <w:rFonts w:asciiTheme="minorHAnsi" w:hAnsiTheme="minorHAnsi"/>
                <w:b/>
                <w:szCs w:val="24"/>
              </w:rPr>
              <w:t>79.5 - 82.4</w:t>
            </w:r>
          </w:p>
        </w:tc>
        <w:tc>
          <w:tcPr>
            <w:tcW w:w="540" w:type="dxa"/>
          </w:tcPr>
          <w:p w14:paraId="65F97C14" w14:textId="77777777" w:rsidR="00F96D95" w:rsidRPr="002E3AE2" w:rsidRDefault="00F96D95" w:rsidP="00A12A05">
            <w:pPr>
              <w:rPr>
                <w:rFonts w:asciiTheme="minorHAnsi" w:hAnsiTheme="minorHAnsi"/>
                <w:b/>
                <w:szCs w:val="24"/>
              </w:rPr>
            </w:pPr>
            <w:r w:rsidRPr="002E3AE2">
              <w:rPr>
                <w:rFonts w:asciiTheme="minorHAnsi" w:hAnsiTheme="minorHAnsi"/>
                <w:b/>
                <w:szCs w:val="24"/>
              </w:rPr>
              <w:t>B-</w:t>
            </w:r>
          </w:p>
        </w:tc>
      </w:tr>
      <w:tr w:rsidR="00F96D95" w:rsidRPr="002E3AE2" w14:paraId="1455EBFD" w14:textId="77777777" w:rsidTr="00F96D95">
        <w:tc>
          <w:tcPr>
            <w:tcW w:w="1536" w:type="dxa"/>
          </w:tcPr>
          <w:p w14:paraId="12F22664" w14:textId="77777777" w:rsidR="00F96D95" w:rsidRPr="002E3AE2" w:rsidRDefault="00F96D95" w:rsidP="00A12A05">
            <w:pPr>
              <w:rPr>
                <w:rFonts w:asciiTheme="minorHAnsi" w:hAnsiTheme="minorHAnsi"/>
                <w:b/>
                <w:szCs w:val="24"/>
              </w:rPr>
            </w:pPr>
            <w:r w:rsidRPr="002E3AE2">
              <w:rPr>
                <w:rFonts w:asciiTheme="minorHAnsi" w:hAnsiTheme="minorHAnsi"/>
                <w:b/>
                <w:szCs w:val="24"/>
              </w:rPr>
              <w:t>76.5 - 79.4</w:t>
            </w:r>
          </w:p>
        </w:tc>
        <w:tc>
          <w:tcPr>
            <w:tcW w:w="540" w:type="dxa"/>
          </w:tcPr>
          <w:p w14:paraId="6EB7982D" w14:textId="77777777" w:rsidR="00F96D95" w:rsidRPr="002E3AE2" w:rsidRDefault="00F96D95" w:rsidP="00A12A05">
            <w:pPr>
              <w:rPr>
                <w:rFonts w:asciiTheme="minorHAnsi" w:hAnsiTheme="minorHAnsi"/>
                <w:b/>
                <w:szCs w:val="24"/>
              </w:rPr>
            </w:pPr>
            <w:r w:rsidRPr="002E3AE2">
              <w:rPr>
                <w:rFonts w:asciiTheme="minorHAnsi" w:hAnsiTheme="minorHAnsi"/>
                <w:b/>
                <w:szCs w:val="24"/>
              </w:rPr>
              <w:t>C+</w:t>
            </w:r>
          </w:p>
        </w:tc>
      </w:tr>
      <w:tr w:rsidR="00F96D95" w:rsidRPr="002E3AE2" w14:paraId="4234DB8C" w14:textId="77777777" w:rsidTr="00F96D95">
        <w:tc>
          <w:tcPr>
            <w:tcW w:w="1536" w:type="dxa"/>
          </w:tcPr>
          <w:p w14:paraId="3F4B0348" w14:textId="77777777" w:rsidR="00F96D95" w:rsidRPr="002E3AE2" w:rsidRDefault="00F96D95" w:rsidP="00A12A05">
            <w:pPr>
              <w:rPr>
                <w:rFonts w:asciiTheme="minorHAnsi" w:hAnsiTheme="minorHAnsi"/>
                <w:b/>
                <w:szCs w:val="24"/>
              </w:rPr>
            </w:pPr>
            <w:r w:rsidRPr="002E3AE2">
              <w:rPr>
                <w:rFonts w:asciiTheme="minorHAnsi" w:hAnsiTheme="minorHAnsi"/>
                <w:b/>
                <w:szCs w:val="24"/>
              </w:rPr>
              <w:t>72.5 - 76.4</w:t>
            </w:r>
          </w:p>
        </w:tc>
        <w:tc>
          <w:tcPr>
            <w:tcW w:w="540" w:type="dxa"/>
          </w:tcPr>
          <w:p w14:paraId="3BC9A7BD" w14:textId="77777777" w:rsidR="00F96D95" w:rsidRPr="002E3AE2" w:rsidRDefault="00F96D95" w:rsidP="00A12A05">
            <w:pPr>
              <w:rPr>
                <w:rFonts w:asciiTheme="minorHAnsi" w:hAnsiTheme="minorHAnsi"/>
                <w:b/>
                <w:szCs w:val="24"/>
              </w:rPr>
            </w:pPr>
            <w:r w:rsidRPr="002E3AE2">
              <w:rPr>
                <w:rFonts w:asciiTheme="minorHAnsi" w:hAnsiTheme="minorHAnsi"/>
                <w:b/>
                <w:szCs w:val="24"/>
              </w:rPr>
              <w:t>C</w:t>
            </w:r>
          </w:p>
        </w:tc>
      </w:tr>
      <w:tr w:rsidR="00F96D95" w:rsidRPr="002E3AE2" w14:paraId="3A2A5C0D" w14:textId="77777777" w:rsidTr="00F96D95">
        <w:tc>
          <w:tcPr>
            <w:tcW w:w="1536" w:type="dxa"/>
          </w:tcPr>
          <w:p w14:paraId="00D75431" w14:textId="77777777" w:rsidR="00F96D95" w:rsidRPr="002E3AE2" w:rsidRDefault="00F96D95" w:rsidP="00A12A05">
            <w:pPr>
              <w:rPr>
                <w:rFonts w:asciiTheme="minorHAnsi" w:hAnsiTheme="minorHAnsi"/>
                <w:b/>
                <w:szCs w:val="24"/>
              </w:rPr>
            </w:pPr>
            <w:r w:rsidRPr="002E3AE2">
              <w:rPr>
                <w:rFonts w:asciiTheme="minorHAnsi" w:hAnsiTheme="minorHAnsi"/>
                <w:b/>
                <w:szCs w:val="24"/>
              </w:rPr>
              <w:t>69.5 - 72.4</w:t>
            </w:r>
          </w:p>
        </w:tc>
        <w:tc>
          <w:tcPr>
            <w:tcW w:w="540" w:type="dxa"/>
          </w:tcPr>
          <w:p w14:paraId="5FC59678" w14:textId="77777777" w:rsidR="00F96D95" w:rsidRPr="002E3AE2" w:rsidRDefault="00F96D95" w:rsidP="00A12A05">
            <w:pPr>
              <w:rPr>
                <w:rFonts w:asciiTheme="minorHAnsi" w:hAnsiTheme="minorHAnsi"/>
                <w:b/>
                <w:szCs w:val="24"/>
              </w:rPr>
            </w:pPr>
            <w:r w:rsidRPr="002E3AE2">
              <w:rPr>
                <w:rFonts w:asciiTheme="minorHAnsi" w:hAnsiTheme="minorHAnsi"/>
                <w:b/>
                <w:szCs w:val="24"/>
              </w:rPr>
              <w:t>C-</w:t>
            </w:r>
          </w:p>
        </w:tc>
      </w:tr>
      <w:tr w:rsidR="00F96D95" w:rsidRPr="002E3AE2" w14:paraId="6609E55B" w14:textId="77777777" w:rsidTr="00F96D95">
        <w:tc>
          <w:tcPr>
            <w:tcW w:w="1536" w:type="dxa"/>
          </w:tcPr>
          <w:p w14:paraId="061A3797" w14:textId="77777777" w:rsidR="00F96D95" w:rsidRPr="002E3AE2" w:rsidRDefault="00F96D95" w:rsidP="00A12A05">
            <w:pPr>
              <w:rPr>
                <w:rFonts w:asciiTheme="minorHAnsi" w:hAnsiTheme="minorHAnsi"/>
                <w:b/>
                <w:szCs w:val="24"/>
              </w:rPr>
            </w:pPr>
            <w:r w:rsidRPr="002E3AE2">
              <w:rPr>
                <w:rFonts w:asciiTheme="minorHAnsi" w:hAnsiTheme="minorHAnsi"/>
                <w:b/>
                <w:szCs w:val="24"/>
              </w:rPr>
              <w:t>66.5 - 69.4</w:t>
            </w:r>
          </w:p>
        </w:tc>
        <w:tc>
          <w:tcPr>
            <w:tcW w:w="540" w:type="dxa"/>
          </w:tcPr>
          <w:p w14:paraId="36D35FAB" w14:textId="77777777" w:rsidR="00F96D95" w:rsidRPr="002E3AE2" w:rsidRDefault="00F96D95" w:rsidP="00A12A05">
            <w:pPr>
              <w:rPr>
                <w:rFonts w:asciiTheme="minorHAnsi" w:hAnsiTheme="minorHAnsi"/>
                <w:b/>
                <w:szCs w:val="24"/>
              </w:rPr>
            </w:pPr>
            <w:r w:rsidRPr="002E3AE2">
              <w:rPr>
                <w:rFonts w:asciiTheme="minorHAnsi" w:hAnsiTheme="minorHAnsi"/>
                <w:b/>
                <w:szCs w:val="24"/>
              </w:rPr>
              <w:t>D+</w:t>
            </w:r>
          </w:p>
        </w:tc>
      </w:tr>
      <w:tr w:rsidR="00F96D95" w:rsidRPr="002E3AE2" w14:paraId="19DAAC89" w14:textId="77777777" w:rsidTr="00F96D95">
        <w:tc>
          <w:tcPr>
            <w:tcW w:w="1536" w:type="dxa"/>
          </w:tcPr>
          <w:p w14:paraId="24B0C3C7" w14:textId="77777777" w:rsidR="00F96D95" w:rsidRPr="002E3AE2" w:rsidRDefault="00F96D95" w:rsidP="00A12A05">
            <w:pPr>
              <w:rPr>
                <w:rFonts w:asciiTheme="minorHAnsi" w:hAnsiTheme="minorHAnsi"/>
                <w:b/>
                <w:szCs w:val="24"/>
              </w:rPr>
            </w:pPr>
            <w:r w:rsidRPr="002E3AE2">
              <w:rPr>
                <w:rFonts w:asciiTheme="minorHAnsi" w:hAnsiTheme="minorHAnsi"/>
                <w:b/>
                <w:szCs w:val="24"/>
              </w:rPr>
              <w:t>62.5 - 66.4</w:t>
            </w:r>
          </w:p>
        </w:tc>
        <w:tc>
          <w:tcPr>
            <w:tcW w:w="540" w:type="dxa"/>
          </w:tcPr>
          <w:p w14:paraId="2C537C77" w14:textId="77777777" w:rsidR="00F96D95" w:rsidRPr="002E3AE2" w:rsidRDefault="00F96D95" w:rsidP="00A12A05">
            <w:pPr>
              <w:rPr>
                <w:rFonts w:asciiTheme="minorHAnsi" w:hAnsiTheme="minorHAnsi"/>
                <w:b/>
                <w:szCs w:val="24"/>
              </w:rPr>
            </w:pPr>
            <w:r w:rsidRPr="002E3AE2">
              <w:rPr>
                <w:rFonts w:asciiTheme="minorHAnsi" w:hAnsiTheme="minorHAnsi"/>
                <w:b/>
                <w:szCs w:val="24"/>
              </w:rPr>
              <w:t>D</w:t>
            </w:r>
          </w:p>
        </w:tc>
      </w:tr>
      <w:tr w:rsidR="00F96D95" w:rsidRPr="002E3AE2" w14:paraId="419A2BB1" w14:textId="77777777" w:rsidTr="00F96D95">
        <w:tc>
          <w:tcPr>
            <w:tcW w:w="1536" w:type="dxa"/>
          </w:tcPr>
          <w:p w14:paraId="7519CC4C" w14:textId="77777777" w:rsidR="00F96D95" w:rsidRPr="002E3AE2" w:rsidRDefault="00F96D95" w:rsidP="00A12A05">
            <w:pPr>
              <w:rPr>
                <w:rFonts w:asciiTheme="minorHAnsi" w:hAnsiTheme="minorHAnsi"/>
                <w:b/>
                <w:szCs w:val="24"/>
              </w:rPr>
            </w:pPr>
            <w:r w:rsidRPr="002E3AE2">
              <w:rPr>
                <w:rFonts w:asciiTheme="minorHAnsi" w:hAnsiTheme="minorHAnsi"/>
                <w:b/>
                <w:szCs w:val="24"/>
              </w:rPr>
              <w:t>59.5 - 62.4</w:t>
            </w:r>
          </w:p>
        </w:tc>
        <w:tc>
          <w:tcPr>
            <w:tcW w:w="540" w:type="dxa"/>
          </w:tcPr>
          <w:p w14:paraId="79BF7937" w14:textId="77777777" w:rsidR="00F96D95" w:rsidRPr="002E3AE2" w:rsidRDefault="00F96D95" w:rsidP="00A12A05">
            <w:pPr>
              <w:rPr>
                <w:rFonts w:asciiTheme="minorHAnsi" w:hAnsiTheme="minorHAnsi"/>
                <w:b/>
                <w:szCs w:val="24"/>
              </w:rPr>
            </w:pPr>
            <w:r w:rsidRPr="002E3AE2">
              <w:rPr>
                <w:rFonts w:asciiTheme="minorHAnsi" w:hAnsiTheme="minorHAnsi"/>
                <w:b/>
                <w:szCs w:val="24"/>
              </w:rPr>
              <w:t>D-</w:t>
            </w:r>
          </w:p>
        </w:tc>
      </w:tr>
      <w:tr w:rsidR="00F96D95" w:rsidRPr="002E3AE2" w14:paraId="1E610922" w14:textId="77777777" w:rsidTr="00F96D95">
        <w:tc>
          <w:tcPr>
            <w:tcW w:w="1536" w:type="dxa"/>
          </w:tcPr>
          <w:p w14:paraId="528AF0C1" w14:textId="77777777" w:rsidR="00F96D95" w:rsidRPr="002E3AE2" w:rsidRDefault="00F96D95" w:rsidP="00A12A05">
            <w:pPr>
              <w:rPr>
                <w:rFonts w:asciiTheme="minorHAnsi" w:hAnsiTheme="minorHAnsi"/>
                <w:b/>
                <w:szCs w:val="24"/>
              </w:rPr>
            </w:pPr>
            <w:r w:rsidRPr="002E3AE2">
              <w:rPr>
                <w:rFonts w:asciiTheme="minorHAnsi" w:hAnsiTheme="minorHAnsi"/>
                <w:b/>
                <w:szCs w:val="24"/>
              </w:rPr>
              <w:t>59.4 below</w:t>
            </w:r>
          </w:p>
        </w:tc>
        <w:tc>
          <w:tcPr>
            <w:tcW w:w="540" w:type="dxa"/>
          </w:tcPr>
          <w:p w14:paraId="3742F295" w14:textId="77777777" w:rsidR="00F96D95" w:rsidRPr="002E3AE2" w:rsidRDefault="00F96D95" w:rsidP="00A12A05">
            <w:pPr>
              <w:rPr>
                <w:rFonts w:asciiTheme="minorHAnsi" w:hAnsiTheme="minorHAnsi"/>
                <w:b/>
                <w:szCs w:val="24"/>
              </w:rPr>
            </w:pPr>
            <w:r w:rsidRPr="002E3AE2">
              <w:rPr>
                <w:rFonts w:asciiTheme="minorHAnsi" w:hAnsiTheme="minorHAnsi"/>
                <w:b/>
                <w:szCs w:val="24"/>
              </w:rPr>
              <w:t>F</w:t>
            </w:r>
          </w:p>
        </w:tc>
      </w:tr>
    </w:tbl>
    <w:p w14:paraId="0BA83060" w14:textId="77777777" w:rsidR="00CF3B32" w:rsidRPr="002E3AE2" w:rsidRDefault="00A12A05" w:rsidP="00A12A05">
      <w:pPr>
        <w:rPr>
          <w:rFonts w:asciiTheme="minorHAnsi" w:hAnsiTheme="minorHAnsi"/>
          <w:szCs w:val="24"/>
        </w:rPr>
      </w:pPr>
      <w:r w:rsidRPr="002E3AE2">
        <w:rPr>
          <w:rFonts w:asciiTheme="minorHAnsi" w:hAnsiTheme="minorHAnsi"/>
          <w:szCs w:val="24"/>
        </w:rPr>
        <w:tab/>
      </w:r>
      <w:r w:rsidRPr="002E3AE2">
        <w:rPr>
          <w:rFonts w:asciiTheme="minorHAnsi" w:hAnsiTheme="minorHAnsi"/>
          <w:szCs w:val="24"/>
        </w:rPr>
        <w:tab/>
      </w:r>
      <w:r w:rsidRPr="002E3AE2">
        <w:rPr>
          <w:rFonts w:asciiTheme="minorHAnsi" w:hAnsiTheme="minorHAnsi"/>
          <w:szCs w:val="24"/>
        </w:rPr>
        <w:tab/>
      </w:r>
      <w:r w:rsidRPr="002E3AE2">
        <w:rPr>
          <w:rFonts w:asciiTheme="minorHAnsi" w:hAnsiTheme="minorHAnsi"/>
          <w:szCs w:val="24"/>
        </w:rPr>
        <w:tab/>
      </w:r>
      <w:r w:rsidRPr="002E3AE2">
        <w:rPr>
          <w:rFonts w:asciiTheme="minorHAnsi" w:hAnsiTheme="minorHAnsi"/>
          <w:szCs w:val="24"/>
        </w:rPr>
        <w:tab/>
      </w:r>
      <w:r w:rsidRPr="002E3AE2">
        <w:rPr>
          <w:rFonts w:asciiTheme="minorHAnsi" w:hAnsiTheme="minorHAnsi"/>
          <w:szCs w:val="24"/>
        </w:rPr>
        <w:tab/>
      </w:r>
      <w:r w:rsidRPr="002E3AE2">
        <w:rPr>
          <w:rFonts w:asciiTheme="minorHAnsi" w:hAnsiTheme="minorHAnsi"/>
          <w:szCs w:val="24"/>
        </w:rPr>
        <w:tab/>
      </w:r>
      <w:r w:rsidRPr="002E3AE2">
        <w:rPr>
          <w:rFonts w:asciiTheme="minorHAnsi" w:hAnsiTheme="minorHAnsi"/>
          <w:szCs w:val="24"/>
        </w:rPr>
        <w:tab/>
      </w:r>
      <w:r w:rsidRPr="002E3AE2">
        <w:rPr>
          <w:rFonts w:asciiTheme="minorHAnsi" w:hAnsiTheme="minorHAnsi"/>
          <w:szCs w:val="24"/>
        </w:rPr>
        <w:tab/>
      </w:r>
      <w:r w:rsidR="00853375" w:rsidRPr="002E3AE2">
        <w:rPr>
          <w:rFonts w:asciiTheme="minorHAnsi" w:hAnsiTheme="minorHAnsi"/>
          <w:szCs w:val="24"/>
        </w:rPr>
        <w:tab/>
      </w:r>
      <w:r w:rsidR="00853375" w:rsidRPr="002E3AE2">
        <w:rPr>
          <w:rFonts w:asciiTheme="minorHAnsi" w:hAnsiTheme="minorHAnsi"/>
          <w:szCs w:val="24"/>
        </w:rPr>
        <w:tab/>
      </w:r>
      <w:r w:rsidR="00853375" w:rsidRPr="002E3AE2">
        <w:rPr>
          <w:rFonts w:asciiTheme="minorHAnsi" w:hAnsiTheme="minorHAnsi"/>
          <w:szCs w:val="24"/>
        </w:rPr>
        <w:tab/>
      </w:r>
    </w:p>
    <w:p w14:paraId="4E54903E" w14:textId="77777777" w:rsidR="003327C3" w:rsidRPr="002E3AE2" w:rsidRDefault="00CF3B32" w:rsidP="00F96D95">
      <w:pPr>
        <w:rPr>
          <w:rFonts w:asciiTheme="minorHAnsi" w:hAnsiTheme="minorHAnsi"/>
          <w:szCs w:val="24"/>
        </w:rPr>
      </w:pPr>
      <w:r w:rsidRPr="002E3AE2">
        <w:rPr>
          <w:rFonts w:asciiTheme="minorHAnsi" w:hAnsiTheme="minorHAnsi"/>
          <w:szCs w:val="24"/>
        </w:rPr>
        <w:tab/>
      </w:r>
      <w:r w:rsidRPr="002E3AE2">
        <w:rPr>
          <w:rFonts w:asciiTheme="minorHAnsi" w:hAnsiTheme="minorHAnsi"/>
          <w:szCs w:val="24"/>
        </w:rPr>
        <w:tab/>
      </w:r>
      <w:r w:rsidRPr="002E3AE2">
        <w:rPr>
          <w:rFonts w:asciiTheme="minorHAnsi" w:hAnsiTheme="minorHAnsi"/>
          <w:szCs w:val="24"/>
        </w:rPr>
        <w:tab/>
      </w:r>
      <w:r w:rsidRPr="002E3AE2">
        <w:rPr>
          <w:rFonts w:asciiTheme="minorHAnsi" w:hAnsiTheme="minorHAnsi"/>
          <w:szCs w:val="24"/>
        </w:rPr>
        <w:tab/>
      </w:r>
      <w:r w:rsidR="00AA20BC" w:rsidRPr="002E3AE2">
        <w:rPr>
          <w:rFonts w:asciiTheme="minorHAnsi" w:hAnsiTheme="minorHAnsi"/>
          <w:szCs w:val="24"/>
        </w:rPr>
        <w:tab/>
      </w:r>
      <w:r w:rsidR="00AA20BC" w:rsidRPr="002E3AE2">
        <w:rPr>
          <w:rFonts w:asciiTheme="minorHAnsi" w:hAnsiTheme="minorHAnsi"/>
          <w:szCs w:val="24"/>
        </w:rPr>
        <w:tab/>
      </w:r>
      <w:r w:rsidR="00AA20BC" w:rsidRPr="002E3AE2">
        <w:rPr>
          <w:rFonts w:asciiTheme="minorHAnsi" w:hAnsiTheme="minorHAnsi"/>
          <w:szCs w:val="24"/>
        </w:rPr>
        <w:tab/>
      </w:r>
      <w:r w:rsidR="00AA20BC" w:rsidRPr="002E3AE2">
        <w:rPr>
          <w:rFonts w:asciiTheme="minorHAnsi" w:hAnsiTheme="minorHAnsi"/>
          <w:szCs w:val="24"/>
        </w:rPr>
        <w:tab/>
      </w:r>
      <w:r w:rsidR="00AA20BC" w:rsidRPr="002E3AE2">
        <w:rPr>
          <w:rFonts w:asciiTheme="minorHAnsi" w:hAnsiTheme="minorHAnsi"/>
          <w:szCs w:val="24"/>
        </w:rPr>
        <w:tab/>
      </w:r>
      <w:r w:rsidR="00853375" w:rsidRPr="002E3AE2">
        <w:rPr>
          <w:rFonts w:asciiTheme="minorHAnsi" w:hAnsiTheme="minorHAnsi"/>
          <w:szCs w:val="24"/>
        </w:rPr>
        <w:tab/>
      </w:r>
      <w:r w:rsidR="00853375" w:rsidRPr="002E3AE2">
        <w:rPr>
          <w:rFonts w:asciiTheme="minorHAnsi" w:hAnsiTheme="minorHAnsi"/>
          <w:szCs w:val="24"/>
        </w:rPr>
        <w:tab/>
      </w:r>
      <w:r w:rsidR="00853375" w:rsidRPr="002E3AE2">
        <w:rPr>
          <w:rFonts w:asciiTheme="minorHAnsi" w:hAnsiTheme="minorHAnsi"/>
          <w:szCs w:val="24"/>
        </w:rPr>
        <w:tab/>
      </w:r>
    </w:p>
    <w:p w14:paraId="1D2E6B4C" w14:textId="77777777" w:rsidR="000556CB" w:rsidRPr="002E3AE2" w:rsidRDefault="000556CB" w:rsidP="00136AD3">
      <w:pPr>
        <w:spacing w:before="120"/>
        <w:rPr>
          <w:rFonts w:asciiTheme="minorHAnsi" w:hAnsiTheme="minorHAnsi"/>
          <w:szCs w:val="24"/>
        </w:rPr>
      </w:pPr>
      <w:r w:rsidRPr="002E3AE2">
        <w:rPr>
          <w:rFonts w:asciiTheme="minorHAnsi" w:hAnsiTheme="minorHAnsi"/>
          <w:b/>
          <w:szCs w:val="24"/>
          <w:u w:val="single"/>
        </w:rPr>
        <w:t>Tests and Quizzes</w:t>
      </w:r>
      <w:r w:rsidR="00207DE8" w:rsidRPr="002E3AE2">
        <w:rPr>
          <w:rFonts w:asciiTheme="minorHAnsi" w:hAnsiTheme="minorHAnsi"/>
          <w:szCs w:val="24"/>
        </w:rPr>
        <w:t xml:space="preserve">:  </w:t>
      </w:r>
      <w:r w:rsidR="004F08AA" w:rsidRPr="002E3AE2">
        <w:rPr>
          <w:rFonts w:asciiTheme="minorHAnsi" w:hAnsiTheme="minorHAnsi"/>
          <w:szCs w:val="24"/>
        </w:rPr>
        <w:t>There will be a</w:t>
      </w:r>
      <w:r w:rsidRPr="002E3AE2">
        <w:rPr>
          <w:rFonts w:asciiTheme="minorHAnsi" w:hAnsiTheme="minorHAnsi"/>
          <w:szCs w:val="24"/>
        </w:rPr>
        <w:t xml:space="preserve"> test </w:t>
      </w:r>
      <w:r w:rsidR="006E0AC7">
        <w:rPr>
          <w:rFonts w:asciiTheme="minorHAnsi" w:hAnsiTheme="minorHAnsi"/>
          <w:szCs w:val="24"/>
        </w:rPr>
        <w:t xml:space="preserve">and/or quiz </w:t>
      </w:r>
      <w:r w:rsidRPr="002E3AE2">
        <w:rPr>
          <w:rFonts w:asciiTheme="minorHAnsi" w:hAnsiTheme="minorHAnsi"/>
          <w:szCs w:val="24"/>
        </w:rPr>
        <w:t xml:space="preserve">on each chapter. </w:t>
      </w:r>
      <w:r w:rsidR="001D7D4C" w:rsidRPr="002E3AE2">
        <w:rPr>
          <w:rFonts w:asciiTheme="minorHAnsi" w:hAnsiTheme="minorHAnsi"/>
          <w:szCs w:val="24"/>
        </w:rPr>
        <w:t xml:space="preserve"> </w:t>
      </w:r>
      <w:r w:rsidR="00CF3B32" w:rsidRPr="002E3AE2">
        <w:rPr>
          <w:rFonts w:asciiTheme="minorHAnsi" w:hAnsiTheme="minorHAnsi"/>
          <w:szCs w:val="24"/>
        </w:rPr>
        <w:t xml:space="preserve"> </w:t>
      </w:r>
      <w:r w:rsidRPr="002E3AE2">
        <w:rPr>
          <w:rFonts w:asciiTheme="minorHAnsi" w:hAnsiTheme="minorHAnsi"/>
          <w:b/>
          <w:i/>
          <w:szCs w:val="24"/>
        </w:rPr>
        <w:t>Semester exam will be 20% of your semester grade.</w:t>
      </w:r>
      <w:r w:rsidR="0059649C" w:rsidRPr="002E3AE2">
        <w:rPr>
          <w:rFonts w:asciiTheme="minorHAnsi" w:hAnsiTheme="minorHAnsi"/>
          <w:szCs w:val="24"/>
        </w:rPr>
        <w:t xml:space="preserve">  </w:t>
      </w:r>
    </w:p>
    <w:p w14:paraId="18D7151C" w14:textId="77777777" w:rsidR="00CF3B32" w:rsidRPr="004204FA" w:rsidRDefault="00CF3B32">
      <w:pPr>
        <w:rPr>
          <w:rFonts w:ascii="Times New Roman" w:hAnsi="Times New Roman"/>
          <w:b/>
          <w:i/>
          <w:szCs w:val="24"/>
        </w:rPr>
      </w:pPr>
    </w:p>
    <w:p w14:paraId="0E518620" w14:textId="77777777" w:rsidR="000A7E2E" w:rsidRDefault="000A7E2E" w:rsidP="004F7E39">
      <w:pPr>
        <w:jc w:val="center"/>
        <w:rPr>
          <w:rFonts w:ascii="Times New Roman" w:hAnsi="Times New Roman"/>
          <w:b/>
          <w:smallCaps/>
          <w:szCs w:val="24"/>
        </w:rPr>
      </w:pPr>
    </w:p>
    <w:p w14:paraId="689340E1" w14:textId="77777777" w:rsidR="000A7E2E" w:rsidRDefault="000A7E2E" w:rsidP="004F7E39">
      <w:pPr>
        <w:jc w:val="center"/>
        <w:rPr>
          <w:rFonts w:ascii="Times New Roman" w:hAnsi="Times New Roman"/>
          <w:b/>
          <w:smallCaps/>
          <w:szCs w:val="24"/>
        </w:rPr>
      </w:pPr>
    </w:p>
    <w:p w14:paraId="742CEDF9" w14:textId="4A372F46" w:rsidR="000A7E2E" w:rsidRDefault="000A7E2E" w:rsidP="004F7E39">
      <w:pPr>
        <w:jc w:val="center"/>
        <w:rPr>
          <w:rFonts w:ascii="Times New Roman" w:hAnsi="Times New Roman"/>
          <w:b/>
          <w:smallCaps/>
          <w:szCs w:val="24"/>
        </w:rPr>
      </w:pPr>
    </w:p>
    <w:p w14:paraId="421D609A" w14:textId="77777777" w:rsidR="001A2D88" w:rsidRDefault="001A2D88" w:rsidP="004F7E39">
      <w:pPr>
        <w:jc w:val="center"/>
        <w:rPr>
          <w:rFonts w:ascii="Times New Roman" w:hAnsi="Times New Roman"/>
          <w:b/>
          <w:smallCaps/>
          <w:szCs w:val="24"/>
        </w:rPr>
      </w:pPr>
    </w:p>
    <w:p w14:paraId="7AB25B6B" w14:textId="135057CF" w:rsidR="00D01EA7" w:rsidRDefault="00D01EA7" w:rsidP="004F7E39">
      <w:pPr>
        <w:jc w:val="center"/>
        <w:rPr>
          <w:rFonts w:ascii="London Olympics 2012" w:hAnsi="London Olympics 2012"/>
          <w:b/>
          <w:smallCaps/>
          <w:sz w:val="48"/>
          <w:szCs w:val="48"/>
          <w:u w:val="single"/>
        </w:rPr>
      </w:pPr>
    </w:p>
    <w:p w14:paraId="0C456C1B" w14:textId="77777777" w:rsidR="001A2D88" w:rsidRDefault="001A2D88" w:rsidP="004F7E39">
      <w:pPr>
        <w:jc w:val="center"/>
        <w:rPr>
          <w:rFonts w:ascii="London Olympics 2012" w:hAnsi="London Olympics 2012"/>
          <w:b/>
          <w:smallCaps/>
          <w:sz w:val="48"/>
          <w:szCs w:val="48"/>
          <w:u w:val="single"/>
        </w:rPr>
      </w:pPr>
    </w:p>
    <w:p w14:paraId="0167BCA3" w14:textId="77777777" w:rsidR="001A2D88" w:rsidRPr="00114545" w:rsidRDefault="001A2D88" w:rsidP="001A2D88">
      <w:pPr>
        <w:jc w:val="center"/>
        <w:rPr>
          <w:rFonts w:ascii="London Olympics 2012" w:hAnsi="London Olympics 2012"/>
          <w:b/>
          <w:smallCaps/>
          <w:sz w:val="48"/>
          <w:szCs w:val="48"/>
          <w:u w:val="single"/>
        </w:rPr>
      </w:pPr>
      <w:r w:rsidRPr="00114545">
        <w:rPr>
          <w:rFonts w:ascii="London Olympics 2012" w:hAnsi="London Olympics 2012"/>
          <w:b/>
          <w:smallCaps/>
          <w:sz w:val="48"/>
          <w:szCs w:val="48"/>
          <w:u w:val="single"/>
        </w:rPr>
        <w:lastRenderedPageBreak/>
        <w:t>My VIRTUAL Classroom Rules</w:t>
      </w:r>
    </w:p>
    <w:p w14:paraId="03BC76CF" w14:textId="77777777" w:rsidR="001A2D88" w:rsidRPr="009C0723" w:rsidRDefault="001A2D88" w:rsidP="001A2D88">
      <w:pPr>
        <w:jc w:val="center"/>
        <w:rPr>
          <w:rFonts w:ascii="Verdana" w:hAnsi="Verdana"/>
          <w:b/>
          <w:smallCaps/>
          <w:szCs w:val="24"/>
        </w:rPr>
      </w:pPr>
    </w:p>
    <w:p w14:paraId="7026A283" w14:textId="77777777" w:rsidR="001A2D88" w:rsidRPr="009C0723" w:rsidRDefault="001A2D88" w:rsidP="001A2D88">
      <w:pPr>
        <w:rPr>
          <w:rFonts w:ascii="Verdana" w:hAnsi="Verdana"/>
          <w:b/>
          <w:szCs w:val="24"/>
        </w:rPr>
      </w:pPr>
      <w:r w:rsidRPr="009C0723">
        <w:rPr>
          <w:rFonts w:ascii="Verdana" w:hAnsi="Verdana"/>
          <w:b/>
          <w:szCs w:val="24"/>
        </w:rPr>
        <w:t>Be Respectful</w:t>
      </w:r>
    </w:p>
    <w:p w14:paraId="15357396" w14:textId="77777777" w:rsidR="001A2D88" w:rsidRPr="00D069FF" w:rsidRDefault="001A2D88" w:rsidP="001A2D88">
      <w:pPr>
        <w:pStyle w:val="ListParagraph"/>
        <w:numPr>
          <w:ilvl w:val="0"/>
          <w:numId w:val="1"/>
        </w:numPr>
        <w:rPr>
          <w:rFonts w:ascii="Verdana" w:hAnsi="Verdana"/>
          <w:szCs w:val="24"/>
        </w:rPr>
      </w:pPr>
      <w:r w:rsidRPr="009C0723">
        <w:rPr>
          <w:rFonts w:ascii="Verdana" w:hAnsi="Verdana" w:cs="Arial"/>
          <w:szCs w:val="24"/>
        </w:rPr>
        <w:t>Keep your cell phone away and stay off the Internet</w:t>
      </w:r>
      <w:r>
        <w:rPr>
          <w:rFonts w:ascii="Verdana" w:hAnsi="Verdana" w:cs="Arial"/>
          <w:szCs w:val="24"/>
        </w:rPr>
        <w:t xml:space="preserve"> unless instructed otherwise</w:t>
      </w:r>
    </w:p>
    <w:p w14:paraId="3E9FFC9C" w14:textId="77777777" w:rsidR="001A2D88" w:rsidRPr="00EF08E0" w:rsidRDefault="001A2D88" w:rsidP="001A2D88">
      <w:pPr>
        <w:pStyle w:val="ListParagraph"/>
        <w:numPr>
          <w:ilvl w:val="0"/>
          <w:numId w:val="1"/>
        </w:numPr>
        <w:rPr>
          <w:rFonts w:ascii="Verdana" w:hAnsi="Verdana"/>
          <w:szCs w:val="24"/>
        </w:rPr>
      </w:pPr>
      <w:r>
        <w:rPr>
          <w:rFonts w:ascii="Verdana" w:hAnsi="Verdana" w:cs="Arial"/>
          <w:szCs w:val="24"/>
        </w:rPr>
        <w:t>Use the CHAT feature to raise your hand</w:t>
      </w:r>
    </w:p>
    <w:p w14:paraId="1AAAD294" w14:textId="77777777" w:rsidR="001A2D88" w:rsidRPr="00EF08E0" w:rsidRDefault="001A2D88" w:rsidP="001A2D88">
      <w:pPr>
        <w:pStyle w:val="ListParagraph"/>
        <w:numPr>
          <w:ilvl w:val="0"/>
          <w:numId w:val="1"/>
        </w:numPr>
        <w:rPr>
          <w:rFonts w:ascii="Verdana" w:hAnsi="Verdana"/>
          <w:szCs w:val="24"/>
        </w:rPr>
      </w:pPr>
      <w:r>
        <w:rPr>
          <w:rFonts w:ascii="Verdana" w:hAnsi="Verdana" w:cs="Arial"/>
          <w:szCs w:val="24"/>
        </w:rPr>
        <w:t xml:space="preserve">Keep your camera on during our sessions – this helps me </w:t>
      </w:r>
    </w:p>
    <w:p w14:paraId="265D2C71" w14:textId="77777777" w:rsidR="001A2D88" w:rsidRPr="00E447C0" w:rsidRDefault="001A2D88" w:rsidP="001A2D88">
      <w:pPr>
        <w:pStyle w:val="ListParagraph"/>
        <w:numPr>
          <w:ilvl w:val="0"/>
          <w:numId w:val="1"/>
        </w:numPr>
        <w:rPr>
          <w:rFonts w:ascii="Verdana" w:hAnsi="Verdana"/>
          <w:b/>
          <w:bCs/>
          <w:szCs w:val="24"/>
        </w:rPr>
      </w:pPr>
      <w:r w:rsidRPr="00EF08E0">
        <w:rPr>
          <w:rFonts w:ascii="Verdana" w:hAnsi="Verdana" w:cs="Arial"/>
          <w:b/>
          <w:bCs/>
          <w:szCs w:val="24"/>
        </w:rPr>
        <w:t xml:space="preserve">Mute your microphone </w:t>
      </w:r>
      <w:r>
        <w:rPr>
          <w:rFonts w:ascii="Verdana" w:hAnsi="Verdana" w:cs="Arial"/>
          <w:b/>
          <w:bCs/>
          <w:szCs w:val="24"/>
        </w:rPr>
        <w:t xml:space="preserve">right away </w:t>
      </w:r>
    </w:p>
    <w:p w14:paraId="5F7EB920" w14:textId="77777777" w:rsidR="001A2D88" w:rsidRPr="00EF08E0" w:rsidRDefault="001A2D88" w:rsidP="001A2D88">
      <w:pPr>
        <w:pStyle w:val="ListParagraph"/>
        <w:numPr>
          <w:ilvl w:val="0"/>
          <w:numId w:val="1"/>
        </w:numPr>
        <w:rPr>
          <w:rFonts w:ascii="Verdana" w:hAnsi="Verdana"/>
          <w:b/>
          <w:bCs/>
          <w:szCs w:val="24"/>
        </w:rPr>
      </w:pPr>
      <w:r>
        <w:rPr>
          <w:rFonts w:ascii="Verdana" w:hAnsi="Verdana" w:cs="Arial"/>
          <w:b/>
          <w:bCs/>
          <w:szCs w:val="24"/>
        </w:rPr>
        <w:t xml:space="preserve">You cannot do our online virtual classes via phone – refer back to Principal Lundquist podcast that touches on that point </w:t>
      </w:r>
    </w:p>
    <w:p w14:paraId="1B90E4CF" w14:textId="77777777" w:rsidR="001A2D88" w:rsidRPr="009C0723" w:rsidRDefault="001A2D88" w:rsidP="001A2D88">
      <w:pPr>
        <w:rPr>
          <w:rFonts w:ascii="Verdana" w:hAnsi="Verdana"/>
          <w:szCs w:val="24"/>
        </w:rPr>
      </w:pPr>
    </w:p>
    <w:p w14:paraId="20A6870F" w14:textId="77777777" w:rsidR="001A2D88" w:rsidRPr="009C0723" w:rsidRDefault="001A2D88" w:rsidP="001A2D88">
      <w:pPr>
        <w:rPr>
          <w:rFonts w:ascii="Verdana" w:hAnsi="Verdana"/>
          <w:b/>
          <w:szCs w:val="24"/>
        </w:rPr>
      </w:pPr>
      <w:r w:rsidRPr="009C0723">
        <w:rPr>
          <w:rFonts w:ascii="Verdana" w:hAnsi="Verdana"/>
          <w:b/>
          <w:szCs w:val="24"/>
        </w:rPr>
        <w:t>Be Responsible</w:t>
      </w:r>
    </w:p>
    <w:p w14:paraId="2F980438" w14:textId="77777777" w:rsidR="001A2D88" w:rsidRPr="009C0723" w:rsidRDefault="001A2D88" w:rsidP="001A2D88">
      <w:pPr>
        <w:pStyle w:val="ListParagraph"/>
        <w:numPr>
          <w:ilvl w:val="0"/>
          <w:numId w:val="2"/>
        </w:numPr>
        <w:rPr>
          <w:rFonts w:ascii="Verdana" w:hAnsi="Verdana"/>
          <w:szCs w:val="24"/>
        </w:rPr>
      </w:pPr>
      <w:r w:rsidRPr="009C0723">
        <w:rPr>
          <w:rFonts w:ascii="Verdana" w:hAnsi="Verdana"/>
          <w:szCs w:val="24"/>
        </w:rPr>
        <w:t>Turn in work on time</w:t>
      </w:r>
    </w:p>
    <w:p w14:paraId="75E6B3E7" w14:textId="77777777" w:rsidR="001A2D88" w:rsidRPr="009C0723" w:rsidRDefault="001A2D88" w:rsidP="001A2D88">
      <w:pPr>
        <w:pStyle w:val="ListParagraph"/>
        <w:numPr>
          <w:ilvl w:val="0"/>
          <w:numId w:val="2"/>
        </w:numPr>
        <w:rPr>
          <w:rFonts w:ascii="Verdana" w:hAnsi="Verdana"/>
          <w:szCs w:val="24"/>
        </w:rPr>
      </w:pPr>
      <w:r w:rsidRPr="009C0723">
        <w:rPr>
          <w:rFonts w:ascii="Verdana" w:hAnsi="Verdana"/>
          <w:szCs w:val="24"/>
        </w:rPr>
        <w:t>Bring all required materials</w:t>
      </w:r>
      <w:r>
        <w:rPr>
          <w:rFonts w:ascii="Verdana" w:hAnsi="Verdana"/>
          <w:szCs w:val="24"/>
        </w:rPr>
        <w:t xml:space="preserve"> to our online sessions </w:t>
      </w:r>
    </w:p>
    <w:p w14:paraId="2E90A3C6" w14:textId="77777777" w:rsidR="001A2D88" w:rsidRPr="009C0723" w:rsidRDefault="001A2D88" w:rsidP="001A2D88">
      <w:pPr>
        <w:pStyle w:val="ListParagraph"/>
        <w:numPr>
          <w:ilvl w:val="0"/>
          <w:numId w:val="2"/>
        </w:numPr>
        <w:rPr>
          <w:rFonts w:ascii="Verdana" w:hAnsi="Verdana"/>
          <w:szCs w:val="24"/>
        </w:rPr>
      </w:pPr>
      <w:r>
        <w:rPr>
          <w:rFonts w:ascii="Verdana" w:hAnsi="Verdana"/>
          <w:szCs w:val="24"/>
        </w:rPr>
        <w:t>Do your own work</w:t>
      </w:r>
      <w:r w:rsidRPr="009C0723">
        <w:rPr>
          <w:rFonts w:ascii="Verdana" w:hAnsi="Verdana"/>
          <w:szCs w:val="24"/>
        </w:rPr>
        <w:t xml:space="preserve"> </w:t>
      </w:r>
    </w:p>
    <w:p w14:paraId="7DE7AA55" w14:textId="77777777" w:rsidR="001A2D88" w:rsidRPr="009C0723" w:rsidRDefault="001A2D88" w:rsidP="001A2D88">
      <w:pPr>
        <w:rPr>
          <w:rFonts w:ascii="Verdana" w:hAnsi="Verdana"/>
          <w:szCs w:val="24"/>
        </w:rPr>
      </w:pPr>
    </w:p>
    <w:p w14:paraId="3B7E830E" w14:textId="77777777" w:rsidR="001A2D88" w:rsidRPr="009C0723" w:rsidRDefault="001A2D88" w:rsidP="001A2D88">
      <w:pPr>
        <w:rPr>
          <w:rFonts w:ascii="Verdana" w:hAnsi="Verdana"/>
          <w:b/>
          <w:szCs w:val="24"/>
        </w:rPr>
      </w:pPr>
      <w:r w:rsidRPr="009C0723">
        <w:rPr>
          <w:rFonts w:ascii="Verdana" w:hAnsi="Verdana"/>
          <w:b/>
          <w:szCs w:val="24"/>
        </w:rPr>
        <w:t>Be Ready</w:t>
      </w:r>
    </w:p>
    <w:p w14:paraId="7F767371" w14:textId="77777777" w:rsidR="001A2D88" w:rsidRPr="009C0723" w:rsidRDefault="001A2D88" w:rsidP="001A2D88">
      <w:pPr>
        <w:pStyle w:val="ListParagraph"/>
        <w:numPr>
          <w:ilvl w:val="0"/>
          <w:numId w:val="3"/>
        </w:numPr>
        <w:rPr>
          <w:rFonts w:ascii="Verdana" w:hAnsi="Verdana"/>
          <w:szCs w:val="24"/>
        </w:rPr>
      </w:pPr>
      <w:r w:rsidRPr="009C0723">
        <w:rPr>
          <w:rFonts w:ascii="Verdana" w:hAnsi="Verdana"/>
          <w:szCs w:val="24"/>
        </w:rPr>
        <w:t>Be on time to class</w:t>
      </w:r>
    </w:p>
    <w:p w14:paraId="7E37C190" w14:textId="77777777" w:rsidR="001A2D88" w:rsidRPr="009C0723" w:rsidRDefault="001A2D88" w:rsidP="001A2D88">
      <w:pPr>
        <w:pStyle w:val="ListParagraph"/>
        <w:numPr>
          <w:ilvl w:val="0"/>
          <w:numId w:val="3"/>
        </w:numPr>
        <w:rPr>
          <w:rFonts w:ascii="Verdana" w:hAnsi="Verdana"/>
          <w:szCs w:val="24"/>
        </w:rPr>
      </w:pPr>
      <w:r w:rsidRPr="009C0723">
        <w:rPr>
          <w:rFonts w:ascii="Verdana" w:hAnsi="Verdana"/>
          <w:szCs w:val="24"/>
        </w:rPr>
        <w:t>Participate in classroom discussions</w:t>
      </w:r>
    </w:p>
    <w:p w14:paraId="3C09B9E8" w14:textId="77777777" w:rsidR="001A2D88" w:rsidRPr="009C0723" w:rsidRDefault="001A2D88" w:rsidP="001A2D88">
      <w:pPr>
        <w:pStyle w:val="ListParagraph"/>
        <w:numPr>
          <w:ilvl w:val="0"/>
          <w:numId w:val="3"/>
        </w:numPr>
        <w:rPr>
          <w:rFonts w:ascii="Verdana" w:hAnsi="Verdana"/>
          <w:szCs w:val="24"/>
        </w:rPr>
      </w:pPr>
      <w:r>
        <w:rPr>
          <w:rFonts w:ascii="Verdana" w:hAnsi="Verdana"/>
          <w:szCs w:val="24"/>
        </w:rPr>
        <w:t>Pay attention and ask questions</w:t>
      </w:r>
    </w:p>
    <w:p w14:paraId="5C2DD837" w14:textId="77777777" w:rsidR="001A2D88" w:rsidRPr="009C0723" w:rsidRDefault="001A2D88" w:rsidP="001A2D88">
      <w:pPr>
        <w:rPr>
          <w:rFonts w:ascii="Verdana" w:hAnsi="Verdana"/>
          <w:szCs w:val="24"/>
        </w:rPr>
      </w:pPr>
    </w:p>
    <w:p w14:paraId="65CC9523" w14:textId="77777777" w:rsidR="001A2D88" w:rsidRPr="009C0723" w:rsidRDefault="001A2D88" w:rsidP="001A2D88">
      <w:pPr>
        <w:rPr>
          <w:rFonts w:ascii="Verdana" w:hAnsi="Verdana"/>
          <w:b/>
          <w:szCs w:val="24"/>
        </w:rPr>
      </w:pPr>
      <w:r w:rsidRPr="009C0723">
        <w:rPr>
          <w:rFonts w:ascii="Verdana" w:hAnsi="Verdana"/>
          <w:b/>
          <w:szCs w:val="24"/>
        </w:rPr>
        <w:t>Be Safe</w:t>
      </w:r>
    </w:p>
    <w:p w14:paraId="748253C7" w14:textId="77777777" w:rsidR="001A2D88" w:rsidRDefault="001A2D88" w:rsidP="001A2D88">
      <w:pPr>
        <w:pStyle w:val="ListParagraph"/>
        <w:numPr>
          <w:ilvl w:val="0"/>
          <w:numId w:val="4"/>
        </w:numPr>
        <w:rPr>
          <w:rFonts w:ascii="Verdana" w:hAnsi="Verdana"/>
          <w:szCs w:val="24"/>
        </w:rPr>
      </w:pPr>
      <w:r>
        <w:rPr>
          <w:rFonts w:ascii="Verdana" w:hAnsi="Verdana"/>
          <w:szCs w:val="24"/>
        </w:rPr>
        <w:t xml:space="preserve">Stay in one location if possible – helps avoid distractions  </w:t>
      </w:r>
    </w:p>
    <w:p w14:paraId="46D4E0FE" w14:textId="77777777" w:rsidR="001A2D88" w:rsidRDefault="001A2D88" w:rsidP="001A2D88">
      <w:pPr>
        <w:rPr>
          <w:rFonts w:ascii="Verdana" w:hAnsi="Verdana"/>
          <w:szCs w:val="24"/>
        </w:rPr>
      </w:pPr>
    </w:p>
    <w:p w14:paraId="6FC85918" w14:textId="77777777" w:rsidR="001A2D88" w:rsidRDefault="001A2D88" w:rsidP="001A2D88">
      <w:pPr>
        <w:rPr>
          <w:rFonts w:ascii="Verdana" w:hAnsi="Verdana"/>
          <w:szCs w:val="24"/>
        </w:rPr>
      </w:pPr>
      <w:r>
        <w:rPr>
          <w:rFonts w:ascii="Verdana" w:hAnsi="Verdana"/>
          <w:szCs w:val="24"/>
        </w:rPr>
        <w:t>Also…</w:t>
      </w:r>
    </w:p>
    <w:p w14:paraId="740EF257" w14:textId="77777777" w:rsidR="001A2D88" w:rsidRDefault="001A2D88" w:rsidP="001A2D88">
      <w:pPr>
        <w:rPr>
          <w:rFonts w:ascii="Verdana" w:hAnsi="Verdana"/>
          <w:szCs w:val="24"/>
        </w:rPr>
      </w:pPr>
    </w:p>
    <w:p w14:paraId="7C73E0EC" w14:textId="77777777" w:rsidR="001A2D88" w:rsidRPr="00D01EA7" w:rsidRDefault="001A2D88" w:rsidP="001A2D88">
      <w:pPr>
        <w:rPr>
          <w:rFonts w:ascii="Verdana" w:hAnsi="Verdana"/>
          <w:szCs w:val="24"/>
        </w:rPr>
      </w:pPr>
      <w:r>
        <w:rPr>
          <w:rFonts w:ascii="Verdana" w:hAnsi="Verdana"/>
          <w:szCs w:val="24"/>
        </w:rPr>
        <w:t xml:space="preserve">I want you to be successful and earn a high grade in this class! If you do not understand how to do something you need to ASK. You can ask questions during our daily touchpoints or send me an email during the school day. </w:t>
      </w:r>
    </w:p>
    <w:p w14:paraId="276A22B7" w14:textId="77777777" w:rsidR="00C01FDF" w:rsidRDefault="00C01FDF" w:rsidP="004F7E39">
      <w:pPr>
        <w:jc w:val="center"/>
        <w:rPr>
          <w:rFonts w:ascii="London Olympics 2012" w:hAnsi="London Olympics 2012"/>
          <w:b/>
          <w:smallCaps/>
          <w:sz w:val="48"/>
          <w:szCs w:val="48"/>
          <w:u w:val="single"/>
        </w:rPr>
      </w:pPr>
    </w:p>
    <w:sectPr w:rsidR="00C01FDF" w:rsidSect="00CF3B32">
      <w:pgSz w:w="12240" w:h="15840" w:code="1"/>
      <w:pgMar w:top="720"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ondon Olympics 2012">
    <w:altName w:val="Courier New"/>
    <w:charset w:val="00"/>
    <w:family w:val="auto"/>
    <w:pitch w:val="variable"/>
    <w:sig w:usb0="00000003" w:usb1="00000042"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17CBB"/>
    <w:multiLevelType w:val="hybridMultilevel"/>
    <w:tmpl w:val="E99C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420E40"/>
    <w:multiLevelType w:val="multilevel"/>
    <w:tmpl w:val="AA5E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EB3CF1"/>
    <w:multiLevelType w:val="hybridMultilevel"/>
    <w:tmpl w:val="7310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20830"/>
    <w:multiLevelType w:val="hybridMultilevel"/>
    <w:tmpl w:val="7AA2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A5B41"/>
    <w:multiLevelType w:val="hybridMultilevel"/>
    <w:tmpl w:val="333C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A04"/>
    <w:rsid w:val="00036DB6"/>
    <w:rsid w:val="000556CB"/>
    <w:rsid w:val="000662B4"/>
    <w:rsid w:val="000A7E2E"/>
    <w:rsid w:val="000F6555"/>
    <w:rsid w:val="0012759E"/>
    <w:rsid w:val="00136AD3"/>
    <w:rsid w:val="00160C43"/>
    <w:rsid w:val="001717C3"/>
    <w:rsid w:val="001A2D88"/>
    <w:rsid w:val="001C00E3"/>
    <w:rsid w:val="001D7D4C"/>
    <w:rsid w:val="00207DE8"/>
    <w:rsid w:val="0022772E"/>
    <w:rsid w:val="00267289"/>
    <w:rsid w:val="00275A04"/>
    <w:rsid w:val="002C16C9"/>
    <w:rsid w:val="002E3AE2"/>
    <w:rsid w:val="002F1AF0"/>
    <w:rsid w:val="00331901"/>
    <w:rsid w:val="003327C3"/>
    <w:rsid w:val="00362281"/>
    <w:rsid w:val="00385B4A"/>
    <w:rsid w:val="003978AC"/>
    <w:rsid w:val="003D0675"/>
    <w:rsid w:val="0040768A"/>
    <w:rsid w:val="004204FA"/>
    <w:rsid w:val="0045727D"/>
    <w:rsid w:val="0047789C"/>
    <w:rsid w:val="004D0834"/>
    <w:rsid w:val="004D1481"/>
    <w:rsid w:val="004F08AA"/>
    <w:rsid w:val="004F5114"/>
    <w:rsid w:val="004F7E39"/>
    <w:rsid w:val="00500588"/>
    <w:rsid w:val="00512546"/>
    <w:rsid w:val="0053731A"/>
    <w:rsid w:val="005542B1"/>
    <w:rsid w:val="0059649C"/>
    <w:rsid w:val="00606BA3"/>
    <w:rsid w:val="00673BB0"/>
    <w:rsid w:val="006E0AC7"/>
    <w:rsid w:val="007747A9"/>
    <w:rsid w:val="008035B4"/>
    <w:rsid w:val="0081405C"/>
    <w:rsid w:val="00823EE3"/>
    <w:rsid w:val="00853375"/>
    <w:rsid w:val="008E5D61"/>
    <w:rsid w:val="00917AF6"/>
    <w:rsid w:val="00920240"/>
    <w:rsid w:val="009C0723"/>
    <w:rsid w:val="00A12A05"/>
    <w:rsid w:val="00A24F26"/>
    <w:rsid w:val="00A52A14"/>
    <w:rsid w:val="00AA0F82"/>
    <w:rsid w:val="00AA20BC"/>
    <w:rsid w:val="00AB7547"/>
    <w:rsid w:val="00B42898"/>
    <w:rsid w:val="00B460C3"/>
    <w:rsid w:val="00B72F23"/>
    <w:rsid w:val="00B734A5"/>
    <w:rsid w:val="00BD0000"/>
    <w:rsid w:val="00BE73D3"/>
    <w:rsid w:val="00C01FDF"/>
    <w:rsid w:val="00C05C0F"/>
    <w:rsid w:val="00C224BA"/>
    <w:rsid w:val="00CA01D5"/>
    <w:rsid w:val="00CA36A3"/>
    <w:rsid w:val="00CF3B32"/>
    <w:rsid w:val="00D01EA7"/>
    <w:rsid w:val="00D06744"/>
    <w:rsid w:val="00D12E28"/>
    <w:rsid w:val="00D7389B"/>
    <w:rsid w:val="00DB5C41"/>
    <w:rsid w:val="00DF51A0"/>
    <w:rsid w:val="00E10822"/>
    <w:rsid w:val="00E21339"/>
    <w:rsid w:val="00E21A5F"/>
    <w:rsid w:val="00E66C42"/>
    <w:rsid w:val="00E81313"/>
    <w:rsid w:val="00EB45CB"/>
    <w:rsid w:val="00F07004"/>
    <w:rsid w:val="00F13B95"/>
    <w:rsid w:val="00F96D95"/>
    <w:rsid w:val="00FA4F91"/>
    <w:rsid w:val="00FF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AFAAC"/>
  <w15:docId w15:val="{F6B756D1-0A39-4348-A174-59CCC180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outlineLvl w:val="0"/>
    </w:pPr>
    <w:rPr>
      <w:rFonts w:ascii="Times New Roman" w:hAnsi="Times New Roman"/>
      <w:b/>
      <w:u w:val="single"/>
    </w:rPr>
  </w:style>
  <w:style w:type="paragraph" w:styleId="Heading2">
    <w:name w:val="heading 2"/>
    <w:basedOn w:val="Normal"/>
    <w:next w:val="Normal"/>
    <w:qFormat/>
    <w:pPr>
      <w:keepNext/>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eorgia" w:hAnsi="Georgia"/>
      <w:b/>
      <w:sz w:val="52"/>
    </w:rPr>
  </w:style>
  <w:style w:type="paragraph" w:styleId="Subtitle">
    <w:name w:val="Subtitle"/>
    <w:basedOn w:val="Normal"/>
    <w:qFormat/>
    <w:pPr>
      <w:jc w:val="center"/>
    </w:pPr>
    <w:rPr>
      <w:rFonts w:ascii="Times New Roman" w:hAnsi="Times New Roman"/>
      <w:b/>
    </w:rPr>
  </w:style>
  <w:style w:type="paragraph" w:styleId="BodyTextIndent">
    <w:name w:val="Body Text Indent"/>
    <w:basedOn w:val="Normal"/>
    <w:pPr>
      <w:ind w:left="4590" w:hanging="270"/>
    </w:pPr>
    <w:rPr>
      <w:rFonts w:ascii="Times New Roman" w:hAnsi="Times New Roman"/>
    </w:rPr>
  </w:style>
  <w:style w:type="paragraph" w:styleId="ListParagraph">
    <w:name w:val="List Paragraph"/>
    <w:basedOn w:val="Normal"/>
    <w:uiPriority w:val="34"/>
    <w:qFormat/>
    <w:rsid w:val="000A7E2E"/>
    <w:pPr>
      <w:ind w:left="720"/>
      <w:contextualSpacing/>
    </w:pPr>
  </w:style>
  <w:style w:type="table" w:styleId="TableGrid">
    <w:name w:val="Table Grid"/>
    <w:basedOn w:val="TableNormal"/>
    <w:rsid w:val="00F96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ACCOUNTING I</vt:lpstr>
    </vt:vector>
  </TitlesOfParts>
  <Company>mhasd</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I</dc:title>
  <dc:creator>Demetri</dc:creator>
  <cp:lastModifiedBy>Michael Cassidy</cp:lastModifiedBy>
  <cp:revision>17</cp:revision>
  <cp:lastPrinted>2012-08-16T15:41:00Z</cp:lastPrinted>
  <dcterms:created xsi:type="dcterms:W3CDTF">2016-08-30T12:21:00Z</dcterms:created>
  <dcterms:modified xsi:type="dcterms:W3CDTF">2020-08-25T14:51:00Z</dcterms:modified>
</cp:coreProperties>
</file>